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B54A3" w14:textId="77777777" w:rsidR="00E870FC" w:rsidRDefault="00D42C36" w:rsidP="00775880">
      <w:r>
        <w:rPr>
          <w:noProof/>
        </w:rPr>
        <w:drawing>
          <wp:anchor distT="0" distB="0" distL="114300" distR="114300" simplePos="0" relativeHeight="251660288" behindDoc="1" locked="1" layoutInCell="1" allowOverlap="1" wp14:anchorId="21BBC006" wp14:editId="3AC2638C">
            <wp:simplePos x="0" y="0"/>
            <wp:positionH relativeFrom="margin">
              <wp:align>center</wp:align>
            </wp:positionH>
            <wp:positionV relativeFrom="margin">
              <wp:align>center</wp:align>
            </wp:positionV>
            <wp:extent cx="7556400" cy="10681200"/>
            <wp:effectExtent l="0" t="0" r="635"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ll_Front_Medlemsmaterial.jpg"/>
                    <pic:cNvPicPr/>
                  </pic:nvPicPr>
                  <pic:blipFill>
                    <a:blip r:embed="rId10">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p w14:paraId="392AADAF" w14:textId="77777777" w:rsidR="00E870FC" w:rsidRDefault="006C116D">
      <w:r>
        <w:rPr>
          <w:noProof/>
        </w:rPr>
        <mc:AlternateContent>
          <mc:Choice Requires="wps">
            <w:drawing>
              <wp:anchor distT="0" distB="0" distL="114300" distR="114300" simplePos="0" relativeHeight="251659264" behindDoc="0" locked="0" layoutInCell="1" allowOverlap="1" wp14:anchorId="4E71C2A2" wp14:editId="7D449358">
                <wp:simplePos x="0" y="0"/>
                <wp:positionH relativeFrom="column">
                  <wp:posOffset>-132715</wp:posOffset>
                </wp:positionH>
                <wp:positionV relativeFrom="paragraph">
                  <wp:posOffset>1445358</wp:posOffset>
                </wp:positionV>
                <wp:extent cx="5803834" cy="4343400"/>
                <wp:effectExtent l="0" t="0" r="0" b="0"/>
                <wp:wrapNone/>
                <wp:docPr id="20" name="Textruta 20"/>
                <wp:cNvGraphicFramePr/>
                <a:graphic xmlns:a="http://schemas.openxmlformats.org/drawingml/2006/main">
                  <a:graphicData uri="http://schemas.microsoft.com/office/word/2010/wordprocessingShape">
                    <wps:wsp>
                      <wps:cNvSpPr txBox="1"/>
                      <wps:spPr>
                        <a:xfrm>
                          <a:off x="0" y="0"/>
                          <a:ext cx="5803834" cy="4343400"/>
                        </a:xfrm>
                        <a:prstGeom prst="rect">
                          <a:avLst/>
                        </a:prstGeom>
                        <a:noFill/>
                        <a:ln w="6350">
                          <a:noFill/>
                        </a:ln>
                      </wps:spPr>
                      <wps:txbx>
                        <w:txbxContent>
                          <w:p w14:paraId="5799DE4A" w14:textId="68FE582F" w:rsidR="00841DC9" w:rsidRPr="00841DC9" w:rsidRDefault="00682D02" w:rsidP="00841DC9">
                            <w:pPr>
                              <w:pStyle w:val="Dokumentnamn"/>
                            </w:pPr>
                            <w:r>
                              <w:t xml:space="preserve">Arbetsordning </w:t>
                            </w:r>
                            <w:r w:rsidR="0064245E">
                              <w:t>å</w:t>
                            </w:r>
                            <w:r>
                              <w:t>rsmöte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71C2A2" id="_x0000_t202" coordsize="21600,21600" o:spt="202" path="m,l,21600r21600,l21600,xe">
                <v:stroke joinstyle="miter"/>
                <v:path gradientshapeok="t" o:connecttype="rect"/>
              </v:shapetype>
              <v:shape id="Textruta 20" o:spid="_x0000_s1026" type="#_x0000_t202" style="position:absolute;margin-left:-10.45pt;margin-top:113.8pt;width:457pt;height:34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" filled="f" stroked="f" strokeweight=".5pt">
                <v:textbox>
                  <w:txbxContent>
                    <w:p w14:paraId="5799DE4A" w14:textId="68FE582F" w:rsidR="00841DC9" w:rsidRPr="00841DC9" w:rsidRDefault="00682D02" w:rsidP="00841DC9">
                      <w:pPr>
                        <w:pStyle w:val="Dokumentnamn"/>
                      </w:pPr>
                      <w:r>
                        <w:t xml:space="preserve">Arbetsordning </w:t>
                      </w:r>
                      <w:r w:rsidR="0064245E">
                        <w:t>å</w:t>
                      </w:r>
                      <w:r>
                        <w:t>rsmöte</w:t>
                      </w:r>
                    </w:p>
                  </w:txbxContent>
                </v:textbox>
              </v:shape>
            </w:pict>
          </mc:Fallback>
        </mc:AlternateContent>
      </w:r>
      <w:r w:rsidR="00E870FC">
        <w:br w:type="page"/>
      </w:r>
    </w:p>
    <w:p w14:paraId="5395D005" w14:textId="77777777" w:rsidR="00682D02" w:rsidRPr="00682D02" w:rsidRDefault="00682D02" w:rsidP="00682D02">
      <w:pPr>
        <w:pStyle w:val="Rubrik2"/>
      </w:pPr>
      <w:r w:rsidRPr="00682D02">
        <w:rPr>
          <w:rStyle w:val="normaltextrun"/>
        </w:rPr>
        <w:lastRenderedPageBreak/>
        <w:t>Instruktion</w:t>
      </w:r>
      <w:r w:rsidRPr="00682D02">
        <w:rPr>
          <w:rStyle w:val="eop"/>
        </w:rPr>
        <w:t> </w:t>
      </w:r>
    </w:p>
    <w:p w14:paraId="4E377857" w14:textId="07A21EE9" w:rsidR="00682D02" w:rsidRPr="0084552A" w:rsidRDefault="00682D02" w:rsidP="0084552A">
      <w:pPr>
        <w:pStyle w:val="Rubrik4"/>
      </w:pPr>
      <w:r w:rsidRPr="00682D02">
        <w:rPr>
          <w:rStyle w:val="normaltextrun"/>
        </w:rPr>
        <w:t>Detta är en arbetsordning. Den beskriver hur årsmötet går till med regler som ska följas av deltagarna. Arbetsordningen förklarar vad respektive deltagare har för rättigheter och skyldigheter under årsmötet. Till skillnad från dagordningen som säger vad som tas upp på årsmötet, säger arbetsordningen hur årsmötet går till. Styrelsen lägger fram ett förslag på arbetsordning som årsmötet beslutar om på plats. Arbetsordningen får inte gå emot elevkårens stadga.</w:t>
      </w:r>
      <w:r w:rsidRPr="00682D02">
        <w:rPr>
          <w:rStyle w:val="eop"/>
        </w:rPr>
        <w:t> </w:t>
      </w:r>
    </w:p>
    <w:p w14:paraId="31006EB7" w14:textId="7CE067E3" w:rsidR="00682D02" w:rsidRPr="0084552A" w:rsidRDefault="00682D02" w:rsidP="0084552A">
      <w:pPr>
        <w:pStyle w:val="Rubrik2"/>
      </w:pPr>
      <w:r w:rsidRPr="00682D02">
        <w:rPr>
          <w:rStyle w:val="normaltextrun"/>
        </w:rPr>
        <w:t>Förslag till arbetsordning</w:t>
      </w:r>
      <w:r w:rsidRPr="00682D02">
        <w:rPr>
          <w:rStyle w:val="eop"/>
        </w:rPr>
        <w:t> </w:t>
      </w:r>
    </w:p>
    <w:p w14:paraId="78A43725" w14:textId="77777777" w:rsidR="00682D02" w:rsidRPr="00682D02" w:rsidRDefault="00682D02" w:rsidP="00682D02">
      <w:pPr>
        <w:pStyle w:val="Rubrik3"/>
      </w:pPr>
      <w:r w:rsidRPr="00682D02">
        <w:rPr>
          <w:rStyle w:val="normaltextrun"/>
        </w:rPr>
        <w:t>1. Närvarorätt, yttranderätt och yrkanderätt</w:t>
      </w:r>
      <w:r w:rsidRPr="00682D02">
        <w:rPr>
          <w:rStyle w:val="eop"/>
        </w:rPr>
        <w:t> </w:t>
      </w:r>
    </w:p>
    <w:p w14:paraId="4EE49062" w14:textId="77777777" w:rsidR="00682D02" w:rsidRDefault="00682D02" w:rsidP="00682D02">
      <w:pPr>
        <w:pStyle w:val="paragraph"/>
        <w:spacing w:before="0" w:beforeAutospacing="0" w:after="0" w:afterAutospacing="0"/>
        <w:textAlignment w:val="baseline"/>
        <w:rPr>
          <w:rFonts w:ascii="Segoe UI" w:hAnsi="Segoe UI" w:cs="Segoe UI"/>
          <w:sz w:val="18"/>
          <w:szCs w:val="18"/>
        </w:rPr>
      </w:pPr>
      <w:r>
        <w:rPr>
          <w:rStyle w:val="normaltextrun"/>
          <w:rFonts w:ascii="Georgia" w:eastAsiaTheme="majorEastAsia" w:hAnsi="Georgia" w:cs="Segoe UI"/>
        </w:rPr>
        <w:t> </w:t>
      </w:r>
      <w:r>
        <w:rPr>
          <w:rStyle w:val="eop"/>
          <w:rFonts w:ascii="Georgia" w:eastAsiaTheme="majorEastAsia" w:hAnsi="Georgia" w:cs="Segoe UI"/>
        </w:rPr>
        <w:t> </w:t>
      </w:r>
    </w:p>
    <w:p w14:paraId="37034DE1" w14:textId="77777777" w:rsidR="00682D02" w:rsidRPr="00682D02" w:rsidRDefault="00682D02" w:rsidP="00682D02">
      <w:pPr>
        <w:pStyle w:val="Liststycke"/>
        <w:numPr>
          <w:ilvl w:val="0"/>
          <w:numId w:val="12"/>
        </w:numPr>
        <w:rPr>
          <w:rStyle w:val="eop"/>
          <w:sz w:val="22"/>
          <w:szCs w:val="22"/>
        </w:rPr>
      </w:pPr>
      <w:r w:rsidRPr="00682D02">
        <w:rPr>
          <w:rStyle w:val="normaltextrun"/>
          <w:rFonts w:cs="Segoe UI"/>
        </w:rPr>
        <w:t>Yttranderätt tillfaller alla medlemmar i elevkåren samt av organisationen särskilt inbjudna gäster.</w:t>
      </w:r>
      <w:r w:rsidRPr="00682D02">
        <w:rPr>
          <w:rStyle w:val="eop"/>
          <w:rFonts w:cs="Segoe UI"/>
        </w:rPr>
        <w:t> </w:t>
      </w:r>
    </w:p>
    <w:p w14:paraId="65112EE7" w14:textId="77777777" w:rsidR="00682D02" w:rsidRPr="00682D02" w:rsidRDefault="00682D02" w:rsidP="00682D02">
      <w:pPr>
        <w:pStyle w:val="Liststycke"/>
        <w:numPr>
          <w:ilvl w:val="0"/>
          <w:numId w:val="12"/>
        </w:numPr>
        <w:rPr>
          <w:rStyle w:val="eop"/>
          <w:sz w:val="22"/>
          <w:szCs w:val="22"/>
        </w:rPr>
      </w:pPr>
      <w:r w:rsidRPr="00682D02">
        <w:rPr>
          <w:rStyle w:val="normaltextrun"/>
          <w:rFonts w:cs="Segoe UI"/>
        </w:rPr>
        <w:t>Närvarorätt tillfaller alla elever på skolan samt av organisationen särskilt inbjudna gäster. </w:t>
      </w:r>
      <w:r w:rsidRPr="00682D02">
        <w:rPr>
          <w:rStyle w:val="eop"/>
          <w:rFonts w:cs="Segoe UI"/>
        </w:rPr>
        <w:t> </w:t>
      </w:r>
    </w:p>
    <w:p w14:paraId="39637E2E" w14:textId="77777777" w:rsidR="00682D02" w:rsidRPr="00682D02" w:rsidRDefault="00682D02" w:rsidP="00682D02">
      <w:pPr>
        <w:pStyle w:val="Liststycke"/>
        <w:numPr>
          <w:ilvl w:val="0"/>
          <w:numId w:val="12"/>
        </w:numPr>
        <w:rPr>
          <w:rStyle w:val="eop"/>
          <w:sz w:val="22"/>
          <w:szCs w:val="22"/>
        </w:rPr>
      </w:pPr>
      <w:r w:rsidRPr="00682D02">
        <w:rPr>
          <w:rStyle w:val="normaltextrun"/>
          <w:rFonts w:cs="Segoe UI"/>
        </w:rPr>
        <w:t>Yrkanderätt/förslagsrätt samt rösträtt tillfaller samtliga medlemmar i elevkåren.</w:t>
      </w:r>
      <w:r w:rsidRPr="00682D02">
        <w:rPr>
          <w:rStyle w:val="eop"/>
          <w:rFonts w:cs="Segoe UI"/>
        </w:rPr>
        <w:t> </w:t>
      </w:r>
    </w:p>
    <w:p w14:paraId="6D8298F6" w14:textId="3B31A22B" w:rsidR="00682D02" w:rsidRPr="00682D02" w:rsidRDefault="00682D02" w:rsidP="00682D02">
      <w:pPr>
        <w:pStyle w:val="Liststycke"/>
        <w:numPr>
          <w:ilvl w:val="0"/>
          <w:numId w:val="12"/>
        </w:numPr>
        <w:rPr>
          <w:sz w:val="22"/>
          <w:szCs w:val="22"/>
        </w:rPr>
      </w:pPr>
      <w:r w:rsidRPr="00682D02">
        <w:rPr>
          <w:rStyle w:val="normaltextrun"/>
          <w:rFonts w:cs="Segoe UI"/>
        </w:rPr>
        <w:t>Begäran om ordet sker genom anmälan direkt till årsmötessekreterare eller årsmötesordförande. </w:t>
      </w:r>
      <w:r w:rsidRPr="00682D02">
        <w:rPr>
          <w:rStyle w:val="eop"/>
          <w:rFonts w:cs="Segoe UI"/>
        </w:rPr>
        <w:t> </w:t>
      </w:r>
      <w:r>
        <w:rPr>
          <w:rStyle w:val="eop"/>
          <w:rFonts w:cs="Segoe UI"/>
        </w:rPr>
        <w:br/>
      </w:r>
      <w:r w:rsidRPr="00682D02">
        <w:rPr>
          <w:rStyle w:val="normaltextrun"/>
          <w:rFonts w:cs="Segoe UI"/>
          <w:i/>
          <w:iCs/>
        </w:rPr>
        <w:t>Talarlista förs av dessa, och talarlistan följer i den ordning som deltagarna begärt om ordet. </w:t>
      </w:r>
      <w:r w:rsidRPr="00682D02">
        <w:rPr>
          <w:rStyle w:val="eop"/>
          <w:rFonts w:cs="Segoe UI"/>
        </w:rPr>
        <w:t> </w:t>
      </w:r>
    </w:p>
    <w:p w14:paraId="4633156B" w14:textId="77777777" w:rsidR="00682D02" w:rsidRDefault="00682D02" w:rsidP="00682D02">
      <w:pPr>
        <w:rPr>
          <w:rFonts w:ascii="Segoe UI" w:hAnsi="Segoe UI"/>
          <w:sz w:val="18"/>
          <w:szCs w:val="18"/>
        </w:rPr>
      </w:pPr>
      <w:r>
        <w:rPr>
          <w:rStyle w:val="normaltextrun"/>
          <w:rFonts w:cs="Segoe UI"/>
        </w:rPr>
        <w:t> </w:t>
      </w:r>
      <w:r>
        <w:rPr>
          <w:rStyle w:val="eop"/>
          <w:rFonts w:cs="Segoe UI"/>
        </w:rPr>
        <w:t> </w:t>
      </w:r>
    </w:p>
    <w:p w14:paraId="30C9940C" w14:textId="77777777" w:rsidR="00682D02" w:rsidRPr="00682D02" w:rsidRDefault="00682D02" w:rsidP="00682D02">
      <w:pPr>
        <w:pStyle w:val="Rubrik3"/>
      </w:pPr>
      <w:r w:rsidRPr="00682D02">
        <w:rPr>
          <w:rStyle w:val="normaltextrun"/>
        </w:rPr>
        <w:t>2. Votering, omröstning och val</w:t>
      </w:r>
      <w:r w:rsidRPr="00682D02">
        <w:rPr>
          <w:rStyle w:val="eop"/>
        </w:rPr>
        <w:t> </w:t>
      </w:r>
    </w:p>
    <w:p w14:paraId="40415299" w14:textId="77777777" w:rsidR="00682D02" w:rsidRDefault="00682D02" w:rsidP="00682D02">
      <w:pPr>
        <w:pStyle w:val="paragraph"/>
        <w:spacing w:before="0" w:beforeAutospacing="0" w:after="0" w:afterAutospacing="0"/>
        <w:textAlignment w:val="baseline"/>
        <w:rPr>
          <w:rFonts w:ascii="Segoe UI" w:hAnsi="Segoe UI" w:cs="Segoe UI"/>
          <w:sz w:val="18"/>
          <w:szCs w:val="18"/>
        </w:rPr>
      </w:pPr>
      <w:r>
        <w:rPr>
          <w:rStyle w:val="normaltextrun"/>
          <w:rFonts w:ascii="Georgia" w:eastAsiaTheme="majorEastAsia" w:hAnsi="Georgia" w:cs="Segoe UI"/>
          <w:b/>
          <w:bCs/>
        </w:rPr>
        <w:t> </w:t>
      </w:r>
      <w:r>
        <w:rPr>
          <w:rStyle w:val="eop"/>
          <w:rFonts w:ascii="Georgia" w:eastAsiaTheme="majorEastAsia" w:hAnsi="Georgia" w:cs="Segoe UI"/>
        </w:rPr>
        <w:t> </w:t>
      </w:r>
    </w:p>
    <w:p w14:paraId="539A00F2" w14:textId="77777777" w:rsidR="00682D02" w:rsidRPr="00682D02" w:rsidRDefault="00682D02" w:rsidP="00682D02">
      <w:pPr>
        <w:pStyle w:val="Liststycke"/>
        <w:numPr>
          <w:ilvl w:val="0"/>
          <w:numId w:val="13"/>
        </w:numPr>
        <w:rPr>
          <w:rStyle w:val="eop"/>
          <w:sz w:val="22"/>
          <w:szCs w:val="22"/>
        </w:rPr>
      </w:pPr>
      <w:r w:rsidRPr="00682D02">
        <w:rPr>
          <w:rStyle w:val="normaltextrun"/>
          <w:rFonts w:cs="Segoe UI"/>
        </w:rPr>
        <w:t>Omröstning sker i första hand genom acklamation, och skulle någon därefter begära det, genom uppräckning av röstkort(votering). Om så därefter begärs ska rösträkning genomföras. </w:t>
      </w:r>
      <w:r w:rsidRPr="00682D02">
        <w:rPr>
          <w:rStyle w:val="eop"/>
          <w:rFonts w:cs="Segoe UI"/>
        </w:rPr>
        <w:t> </w:t>
      </w:r>
    </w:p>
    <w:p w14:paraId="1A3BB15A" w14:textId="77777777" w:rsidR="00682D02" w:rsidRPr="00682D02" w:rsidRDefault="00682D02" w:rsidP="00682D02">
      <w:pPr>
        <w:pStyle w:val="Liststycke"/>
        <w:numPr>
          <w:ilvl w:val="0"/>
          <w:numId w:val="13"/>
        </w:numPr>
        <w:rPr>
          <w:rStyle w:val="eop"/>
          <w:sz w:val="22"/>
          <w:szCs w:val="22"/>
        </w:rPr>
      </w:pPr>
      <w:r w:rsidRPr="00682D02">
        <w:rPr>
          <w:rStyle w:val="normaltextrun"/>
          <w:rFonts w:cs="Segoe UI"/>
        </w:rPr>
        <w:t>Omröstning som gäller personval ska ske med slutna röstsedlar. </w:t>
      </w:r>
      <w:r w:rsidRPr="00682D02">
        <w:rPr>
          <w:rStyle w:val="eop"/>
          <w:rFonts w:cs="Segoe UI"/>
        </w:rPr>
        <w:t> </w:t>
      </w:r>
    </w:p>
    <w:p w14:paraId="139F0E80" w14:textId="77777777" w:rsidR="00682D02" w:rsidRPr="00682D02" w:rsidRDefault="00682D02" w:rsidP="00682D02">
      <w:pPr>
        <w:pStyle w:val="Liststycke"/>
        <w:numPr>
          <w:ilvl w:val="0"/>
          <w:numId w:val="13"/>
        </w:numPr>
        <w:rPr>
          <w:rStyle w:val="eop"/>
          <w:sz w:val="22"/>
          <w:szCs w:val="22"/>
        </w:rPr>
      </w:pPr>
      <w:r w:rsidRPr="00682D02">
        <w:rPr>
          <w:rStyle w:val="normaltextrun"/>
          <w:rFonts w:cs="Segoe UI"/>
        </w:rPr>
        <w:t>Enkel majoritet gäller vid omröstning. </w:t>
      </w:r>
      <w:r w:rsidRPr="00682D02">
        <w:rPr>
          <w:rStyle w:val="eop"/>
          <w:rFonts w:cs="Segoe UI"/>
        </w:rPr>
        <w:t> </w:t>
      </w:r>
      <w:r>
        <w:rPr>
          <w:rStyle w:val="eop"/>
          <w:rFonts w:cs="Segoe UI"/>
        </w:rPr>
        <w:br/>
      </w:r>
      <w:r w:rsidRPr="00682D02">
        <w:rPr>
          <w:rStyle w:val="normaltextrun"/>
          <w:rFonts w:cs="Segoe UI"/>
          <w:i/>
          <w:iCs/>
        </w:rPr>
        <w:t>Mer än hälften av rösterna krävs för att ett förslag ska vinna. </w:t>
      </w:r>
      <w:r w:rsidRPr="00682D02">
        <w:rPr>
          <w:rStyle w:val="eop"/>
          <w:rFonts w:cs="Segoe UI"/>
        </w:rPr>
        <w:t> </w:t>
      </w:r>
    </w:p>
    <w:p w14:paraId="76766692" w14:textId="61F03D7D" w:rsidR="00682D02" w:rsidRPr="00682D02" w:rsidRDefault="00682D02" w:rsidP="00682D02">
      <w:pPr>
        <w:pStyle w:val="Liststycke"/>
        <w:numPr>
          <w:ilvl w:val="0"/>
          <w:numId w:val="13"/>
        </w:numPr>
        <w:rPr>
          <w:sz w:val="22"/>
          <w:szCs w:val="22"/>
        </w:rPr>
      </w:pPr>
      <w:r w:rsidRPr="00682D02">
        <w:rPr>
          <w:rStyle w:val="normaltextrun"/>
          <w:rFonts w:cs="Segoe UI"/>
        </w:rPr>
        <w:t>Vid lika röstetal vinner den mening som elevkårens ordförande eller dennes ersättare förespråkar. </w:t>
      </w:r>
      <w:r w:rsidRPr="00682D02">
        <w:rPr>
          <w:rStyle w:val="eop"/>
          <w:rFonts w:cs="Segoe UI"/>
        </w:rPr>
        <w:t> </w:t>
      </w:r>
      <w:r>
        <w:rPr>
          <w:rStyle w:val="eop"/>
          <w:rFonts w:cs="Segoe UI"/>
        </w:rPr>
        <w:br/>
      </w:r>
      <w:r w:rsidRPr="00682D02">
        <w:rPr>
          <w:rStyle w:val="normaltextrun"/>
          <w:rFonts w:cs="Segoe UI"/>
          <w:i/>
          <w:iCs/>
        </w:rPr>
        <w:t>Ifall denne avstår från att ta det beslutet, eller inte finns på plats, avgörs omröstningen genom lottning. Detta gäller dock inte vid personval.</w:t>
      </w:r>
      <w:r w:rsidRPr="00682D02">
        <w:rPr>
          <w:rStyle w:val="scxw55759879"/>
          <w:rFonts w:cs="Segoe UI"/>
        </w:rPr>
        <w:t> </w:t>
      </w:r>
      <w:r>
        <w:br/>
      </w:r>
      <w:r w:rsidRPr="00682D02">
        <w:rPr>
          <w:rStyle w:val="eop"/>
          <w:rFonts w:cs="Segoe UI"/>
        </w:rPr>
        <w:t> </w:t>
      </w:r>
    </w:p>
    <w:p w14:paraId="3749D9F6" w14:textId="77777777" w:rsidR="00682D02" w:rsidRDefault="00682D02" w:rsidP="00682D02">
      <w:pPr>
        <w:pStyle w:val="paragraph"/>
        <w:spacing w:before="0" w:beforeAutospacing="0" w:after="0" w:afterAutospacing="0"/>
        <w:ind w:left="1290"/>
        <w:textAlignment w:val="baseline"/>
        <w:rPr>
          <w:rFonts w:ascii="Segoe UI" w:hAnsi="Segoe UI" w:cs="Segoe UI"/>
          <w:sz w:val="18"/>
          <w:szCs w:val="18"/>
        </w:rPr>
      </w:pPr>
      <w:r>
        <w:rPr>
          <w:rStyle w:val="eop"/>
          <w:rFonts w:ascii="Georgia" w:eastAsiaTheme="majorEastAsia" w:hAnsi="Georgia" w:cs="Segoe UI"/>
        </w:rPr>
        <w:t> </w:t>
      </w:r>
    </w:p>
    <w:p w14:paraId="273B9400" w14:textId="77777777" w:rsidR="00682D02" w:rsidRDefault="00682D02" w:rsidP="00682D02">
      <w:pPr>
        <w:pStyle w:val="paragraph"/>
        <w:spacing w:before="0" w:beforeAutospacing="0" w:after="0" w:afterAutospacing="0"/>
        <w:ind w:left="1290"/>
        <w:textAlignment w:val="baseline"/>
        <w:rPr>
          <w:rFonts w:ascii="Segoe UI" w:hAnsi="Segoe UI" w:cs="Segoe UI"/>
          <w:sz w:val="18"/>
          <w:szCs w:val="18"/>
        </w:rPr>
      </w:pPr>
      <w:r>
        <w:rPr>
          <w:rStyle w:val="eop"/>
          <w:rFonts w:ascii="Georgia" w:eastAsiaTheme="majorEastAsia" w:hAnsi="Georgia" w:cs="Segoe UI"/>
        </w:rPr>
        <w:t> </w:t>
      </w:r>
    </w:p>
    <w:p w14:paraId="33A9917A" w14:textId="77777777" w:rsidR="00682D02" w:rsidRPr="00682D02" w:rsidRDefault="00682D02" w:rsidP="00682D02">
      <w:pPr>
        <w:rPr>
          <w:rFonts w:ascii="Segoe UI" w:hAnsi="Segoe UI"/>
          <w:b/>
          <w:bCs/>
          <w:sz w:val="18"/>
          <w:szCs w:val="18"/>
        </w:rPr>
      </w:pPr>
      <w:r w:rsidRPr="00682D02">
        <w:rPr>
          <w:rStyle w:val="normaltextrun"/>
          <w:rFonts w:cs="Segoe UI"/>
          <w:b/>
          <w:bCs/>
        </w:rPr>
        <w:t>Vid personval gäller att:</w:t>
      </w:r>
      <w:r w:rsidRPr="00682D02">
        <w:rPr>
          <w:rStyle w:val="eop"/>
          <w:rFonts w:cs="Segoe UI"/>
          <w:b/>
          <w:bCs/>
        </w:rPr>
        <w:t> </w:t>
      </w:r>
    </w:p>
    <w:p w14:paraId="357C126C" w14:textId="77777777" w:rsidR="00682D02" w:rsidRPr="00682D02" w:rsidRDefault="00682D02" w:rsidP="00682D02">
      <w:pPr>
        <w:pStyle w:val="Liststycke"/>
        <w:numPr>
          <w:ilvl w:val="0"/>
          <w:numId w:val="14"/>
        </w:numPr>
        <w:rPr>
          <w:rStyle w:val="eop"/>
          <w:sz w:val="22"/>
          <w:szCs w:val="22"/>
        </w:rPr>
      </w:pPr>
      <w:r w:rsidRPr="00682D02">
        <w:rPr>
          <w:rStyle w:val="normaltextrun"/>
          <w:rFonts w:cs="Segoe UI"/>
        </w:rPr>
        <w:t>Varje person som ska väljas måste få egen majoritet, alltså mer än hälften av rösterna.</w:t>
      </w:r>
      <w:r w:rsidRPr="00682D02">
        <w:rPr>
          <w:rStyle w:val="eop"/>
          <w:rFonts w:cs="Segoe UI"/>
        </w:rPr>
        <w:t> </w:t>
      </w:r>
    </w:p>
    <w:p w14:paraId="48393373" w14:textId="77777777" w:rsidR="00682D02" w:rsidRPr="00682D02" w:rsidRDefault="00682D02" w:rsidP="00682D02">
      <w:pPr>
        <w:pStyle w:val="Liststycke"/>
        <w:numPr>
          <w:ilvl w:val="0"/>
          <w:numId w:val="14"/>
        </w:numPr>
        <w:rPr>
          <w:rStyle w:val="eop"/>
          <w:sz w:val="22"/>
          <w:szCs w:val="22"/>
        </w:rPr>
      </w:pPr>
      <w:r w:rsidRPr="00682D02">
        <w:rPr>
          <w:rStyle w:val="normaltextrun"/>
          <w:rFonts w:cs="Segoe UI"/>
        </w:rPr>
        <w:t>Om inte tillräckligt många personer får egen majoritet ska en tillsätta resten av platserna med en andra valomgång, där egen majoritet inte är nödvändig.</w:t>
      </w:r>
      <w:r w:rsidRPr="00682D02">
        <w:rPr>
          <w:rStyle w:val="eop"/>
          <w:rFonts w:cs="Segoe UI"/>
        </w:rPr>
        <w:t> </w:t>
      </w:r>
    </w:p>
    <w:p w14:paraId="49175C8B" w14:textId="77777777" w:rsidR="00682D02" w:rsidRPr="00682D02" w:rsidRDefault="00682D02" w:rsidP="00682D02">
      <w:pPr>
        <w:pStyle w:val="Liststycke"/>
        <w:numPr>
          <w:ilvl w:val="0"/>
          <w:numId w:val="14"/>
        </w:numPr>
        <w:rPr>
          <w:rStyle w:val="eop"/>
          <w:sz w:val="22"/>
          <w:szCs w:val="22"/>
        </w:rPr>
      </w:pPr>
      <w:r w:rsidRPr="00682D02">
        <w:rPr>
          <w:rStyle w:val="normaltextrun"/>
          <w:rFonts w:cs="Segoe UI"/>
        </w:rPr>
        <w:t>Om flera personer får lika många röster på ett sätt som kan påverka resultatet av omröstningen, ska en skiljeomröstning mellan dessa genomföras.</w:t>
      </w:r>
      <w:r w:rsidRPr="00682D02">
        <w:rPr>
          <w:rStyle w:val="eop"/>
          <w:rFonts w:cs="Segoe UI"/>
        </w:rPr>
        <w:t> </w:t>
      </w:r>
    </w:p>
    <w:p w14:paraId="4EFA37D7" w14:textId="77777777" w:rsidR="00682D02" w:rsidRPr="00682D02" w:rsidRDefault="00682D02" w:rsidP="00682D02">
      <w:pPr>
        <w:pStyle w:val="Liststycke"/>
        <w:numPr>
          <w:ilvl w:val="0"/>
          <w:numId w:val="14"/>
        </w:numPr>
        <w:rPr>
          <w:rStyle w:val="eop"/>
          <w:sz w:val="22"/>
          <w:szCs w:val="22"/>
        </w:rPr>
      </w:pPr>
      <w:r w:rsidRPr="00682D02">
        <w:rPr>
          <w:rStyle w:val="normaltextrun"/>
          <w:rFonts w:cs="Segoe UI"/>
        </w:rPr>
        <w:t>Vid lika röstetal i skiljeomröstningen ska lottning genomföras.</w:t>
      </w:r>
      <w:r w:rsidRPr="00682D02">
        <w:rPr>
          <w:rStyle w:val="eop"/>
          <w:rFonts w:cs="Segoe UI"/>
        </w:rPr>
        <w:t> </w:t>
      </w:r>
    </w:p>
    <w:p w14:paraId="440EF78C" w14:textId="77777777" w:rsidR="00682D02" w:rsidRPr="00682D02" w:rsidRDefault="00682D02" w:rsidP="00682D02">
      <w:pPr>
        <w:pStyle w:val="Liststycke"/>
        <w:numPr>
          <w:ilvl w:val="0"/>
          <w:numId w:val="14"/>
        </w:numPr>
        <w:rPr>
          <w:rStyle w:val="eop"/>
          <w:sz w:val="22"/>
          <w:szCs w:val="22"/>
        </w:rPr>
      </w:pPr>
      <w:r w:rsidRPr="00682D02">
        <w:rPr>
          <w:rStyle w:val="normaltextrun"/>
          <w:rFonts w:cs="Segoe UI"/>
        </w:rPr>
        <w:t>En får inte rösta för någon annan än sig själv. En får inte rösta med fullmakt.</w:t>
      </w:r>
      <w:r w:rsidRPr="00682D02">
        <w:rPr>
          <w:rStyle w:val="eop"/>
          <w:rFonts w:cs="Segoe UI"/>
        </w:rPr>
        <w:t> </w:t>
      </w:r>
    </w:p>
    <w:p w14:paraId="40527103" w14:textId="77777777" w:rsidR="00682D02" w:rsidRPr="00682D02" w:rsidRDefault="00682D02" w:rsidP="00682D02">
      <w:pPr>
        <w:pStyle w:val="Liststycke"/>
        <w:numPr>
          <w:ilvl w:val="0"/>
          <w:numId w:val="14"/>
        </w:numPr>
        <w:rPr>
          <w:rStyle w:val="eop"/>
          <w:sz w:val="22"/>
          <w:szCs w:val="22"/>
        </w:rPr>
      </w:pPr>
      <w:r w:rsidRPr="00682D02">
        <w:rPr>
          <w:rStyle w:val="normaltextrun"/>
          <w:rFonts w:cs="Segoe UI"/>
        </w:rPr>
        <w:t>Alla organisationens medlemmar är valbara till samtliga uppdrag. </w:t>
      </w:r>
      <w:r w:rsidRPr="00682D02">
        <w:rPr>
          <w:rStyle w:val="eop"/>
          <w:rFonts w:cs="Segoe UI"/>
        </w:rPr>
        <w:t> </w:t>
      </w:r>
    </w:p>
    <w:p w14:paraId="2666013E" w14:textId="2294C4E6" w:rsidR="00682D02" w:rsidRPr="00682D02" w:rsidRDefault="00682D02" w:rsidP="00682D02">
      <w:pPr>
        <w:pStyle w:val="Liststycke"/>
        <w:numPr>
          <w:ilvl w:val="0"/>
          <w:numId w:val="14"/>
        </w:numPr>
        <w:rPr>
          <w:sz w:val="22"/>
          <w:szCs w:val="22"/>
        </w:rPr>
      </w:pPr>
      <w:r w:rsidRPr="00682D02">
        <w:rPr>
          <w:rStyle w:val="normaltextrun"/>
          <w:rFonts w:cs="Segoe UI"/>
        </w:rPr>
        <w:lastRenderedPageBreak/>
        <w:t>Till ledamöter av valberedningen och revision är, förutom organisationens medlemmar, även personer som inte är medlemmar i organisationen valbara.</w:t>
      </w:r>
      <w:r w:rsidRPr="00682D02">
        <w:rPr>
          <w:rStyle w:val="eop"/>
          <w:rFonts w:cs="Segoe UI"/>
        </w:rPr>
        <w:t> </w:t>
      </w:r>
    </w:p>
    <w:p w14:paraId="324A621E" w14:textId="77777777" w:rsidR="00682D02" w:rsidRDefault="00682D02" w:rsidP="00682D02">
      <w:pPr>
        <w:pStyle w:val="paragraph"/>
        <w:spacing w:before="0" w:beforeAutospacing="0" w:after="0" w:afterAutospacing="0"/>
        <w:textAlignment w:val="baseline"/>
        <w:rPr>
          <w:rFonts w:ascii="Segoe UI" w:hAnsi="Segoe UI" w:cs="Segoe UI"/>
          <w:sz w:val="18"/>
          <w:szCs w:val="18"/>
        </w:rPr>
      </w:pPr>
      <w:r>
        <w:rPr>
          <w:rStyle w:val="normaltextrun"/>
          <w:rFonts w:ascii="Georgia" w:eastAsiaTheme="majorEastAsia" w:hAnsi="Georgia" w:cs="Segoe UI"/>
        </w:rPr>
        <w:t> </w:t>
      </w:r>
      <w:r>
        <w:rPr>
          <w:rStyle w:val="eop"/>
          <w:rFonts w:ascii="Georgia" w:eastAsiaTheme="majorEastAsia" w:hAnsi="Georgia" w:cs="Segoe UI"/>
        </w:rPr>
        <w:t> </w:t>
      </w:r>
    </w:p>
    <w:p w14:paraId="6AA2F462" w14:textId="77777777" w:rsidR="00682D02" w:rsidRPr="00682D02" w:rsidRDefault="00682D02" w:rsidP="00682D02">
      <w:pPr>
        <w:pStyle w:val="Rubrik3"/>
      </w:pPr>
      <w:r w:rsidRPr="00682D02">
        <w:rPr>
          <w:rStyle w:val="normaltextrun"/>
        </w:rPr>
        <w:t>3. Debattregler</w:t>
      </w:r>
      <w:r w:rsidRPr="00682D02">
        <w:rPr>
          <w:rStyle w:val="eop"/>
        </w:rPr>
        <w:t> </w:t>
      </w:r>
    </w:p>
    <w:p w14:paraId="08864B7E" w14:textId="77777777" w:rsidR="00682D02" w:rsidRDefault="00682D02" w:rsidP="00682D02">
      <w:pPr>
        <w:pStyle w:val="paragraph"/>
        <w:spacing w:before="0" w:beforeAutospacing="0" w:after="0" w:afterAutospacing="0"/>
        <w:textAlignment w:val="baseline"/>
        <w:rPr>
          <w:rFonts w:ascii="Segoe UI" w:hAnsi="Segoe UI" w:cs="Segoe UI"/>
          <w:sz w:val="18"/>
          <w:szCs w:val="18"/>
        </w:rPr>
      </w:pPr>
      <w:r>
        <w:rPr>
          <w:rStyle w:val="normaltextrun"/>
          <w:rFonts w:ascii="Georgia" w:eastAsiaTheme="majorEastAsia" w:hAnsi="Georgia" w:cs="Segoe UI"/>
          <w:b/>
          <w:bCs/>
        </w:rPr>
        <w:t> </w:t>
      </w:r>
      <w:r>
        <w:rPr>
          <w:rStyle w:val="eop"/>
          <w:rFonts w:ascii="Georgia" w:eastAsiaTheme="majorEastAsia" w:hAnsi="Georgia" w:cs="Segoe UI"/>
        </w:rPr>
        <w:t> </w:t>
      </w:r>
    </w:p>
    <w:p w14:paraId="29665946" w14:textId="77777777" w:rsidR="00682D02" w:rsidRPr="00682D02" w:rsidRDefault="00682D02" w:rsidP="00682D02">
      <w:pPr>
        <w:pStyle w:val="Liststycke"/>
        <w:numPr>
          <w:ilvl w:val="0"/>
          <w:numId w:val="15"/>
        </w:numPr>
        <w:rPr>
          <w:rStyle w:val="eop"/>
          <w:sz w:val="22"/>
          <w:szCs w:val="22"/>
        </w:rPr>
      </w:pPr>
      <w:r w:rsidRPr="00682D02">
        <w:rPr>
          <w:rStyle w:val="normaltextrun"/>
          <w:rFonts w:cs="Segoe UI"/>
        </w:rPr>
        <w:t>Ingen tidsbegränsning för talartid i talarstolen gäller.</w:t>
      </w:r>
      <w:r w:rsidRPr="00682D02">
        <w:rPr>
          <w:rStyle w:val="eop"/>
          <w:rFonts w:cs="Segoe UI"/>
        </w:rPr>
        <w:t> </w:t>
      </w:r>
    </w:p>
    <w:p w14:paraId="48CD63FA" w14:textId="77777777" w:rsidR="00682D02" w:rsidRPr="00682D02" w:rsidRDefault="00682D02" w:rsidP="00682D02">
      <w:pPr>
        <w:pStyle w:val="Liststycke"/>
        <w:numPr>
          <w:ilvl w:val="0"/>
          <w:numId w:val="15"/>
        </w:numPr>
        <w:rPr>
          <w:rStyle w:val="eop"/>
          <w:sz w:val="22"/>
          <w:szCs w:val="22"/>
        </w:rPr>
      </w:pPr>
      <w:r w:rsidRPr="00682D02">
        <w:rPr>
          <w:rStyle w:val="normaltextrun"/>
          <w:rFonts w:cs="Segoe UI"/>
        </w:rPr>
        <w:t>Reservation (anmälan om avvikande mening mot fattade beslut), måste omedelbart anmälas efter det att beslut fattats, samt inlämnas skriftligen till fungerande sekreterare eller ordförande.</w:t>
      </w:r>
      <w:r w:rsidRPr="00682D02">
        <w:rPr>
          <w:rStyle w:val="eop"/>
          <w:rFonts w:cs="Segoe UI"/>
        </w:rPr>
        <w:t> </w:t>
      </w:r>
    </w:p>
    <w:p w14:paraId="6A7439C6" w14:textId="77777777" w:rsidR="00682D02" w:rsidRPr="00682D02" w:rsidRDefault="00682D02" w:rsidP="00682D02">
      <w:pPr>
        <w:pStyle w:val="Liststycke"/>
        <w:numPr>
          <w:ilvl w:val="0"/>
          <w:numId w:val="15"/>
        </w:numPr>
        <w:rPr>
          <w:rStyle w:val="eop"/>
          <w:sz w:val="22"/>
          <w:szCs w:val="22"/>
        </w:rPr>
      </w:pPr>
      <w:r w:rsidRPr="00682D02">
        <w:rPr>
          <w:rStyle w:val="normaltextrun"/>
          <w:rFonts w:cs="Segoe UI"/>
        </w:rPr>
        <w:t>Vad gäller motioner så har motionären rätt att föredra motionen före det att styrelsens föredragande får ordet. Motionärens yrkande är därför huvudproposition.</w:t>
      </w:r>
      <w:r w:rsidRPr="00682D02">
        <w:rPr>
          <w:rStyle w:val="eop"/>
          <w:rFonts w:cs="Segoe UI"/>
        </w:rPr>
        <w:t> </w:t>
      </w:r>
    </w:p>
    <w:p w14:paraId="79EC3D36" w14:textId="77777777" w:rsidR="00682D02" w:rsidRPr="00682D02" w:rsidRDefault="00682D02" w:rsidP="00682D02">
      <w:pPr>
        <w:pStyle w:val="Liststycke"/>
        <w:numPr>
          <w:ilvl w:val="0"/>
          <w:numId w:val="15"/>
        </w:numPr>
        <w:rPr>
          <w:rStyle w:val="eop"/>
          <w:sz w:val="22"/>
          <w:szCs w:val="22"/>
        </w:rPr>
      </w:pPr>
      <w:r w:rsidRPr="00682D02">
        <w:rPr>
          <w:rStyle w:val="normaltextrun"/>
          <w:rFonts w:cs="Segoe UI"/>
        </w:rPr>
        <w:t>Replik kan begäras om en i talarstolen blivit apostroferad (nämnd vid namn) eller om det tydligt framgår att en blivit omtalad i talarstolen. </w:t>
      </w:r>
      <w:r w:rsidRPr="00682D02">
        <w:rPr>
          <w:rStyle w:val="eop"/>
          <w:rFonts w:cs="Segoe UI"/>
        </w:rPr>
        <w:t> </w:t>
      </w:r>
      <w:r>
        <w:rPr>
          <w:rStyle w:val="eop"/>
          <w:rFonts w:cs="Segoe UI"/>
        </w:rPr>
        <w:br/>
      </w:r>
      <w:r w:rsidRPr="00682D02">
        <w:rPr>
          <w:rStyle w:val="normaltextrun"/>
          <w:rFonts w:cs="Segoe UI"/>
          <w:i/>
          <w:iCs/>
        </w:rPr>
        <w:t>Det är årsmötesordförandens uppgift att bevilja en replikbegäran. Replikskiften kan högst ske i en omgång. </w:t>
      </w:r>
      <w:r w:rsidRPr="00682D02">
        <w:rPr>
          <w:rStyle w:val="eop"/>
          <w:rFonts w:cs="Segoe UI"/>
        </w:rPr>
        <w:t> </w:t>
      </w:r>
    </w:p>
    <w:p w14:paraId="2DEFC0CE" w14:textId="77777777" w:rsidR="00682D02" w:rsidRPr="00682D02" w:rsidRDefault="00682D02" w:rsidP="00682D02">
      <w:pPr>
        <w:pStyle w:val="Liststycke"/>
        <w:numPr>
          <w:ilvl w:val="0"/>
          <w:numId w:val="15"/>
        </w:numPr>
        <w:rPr>
          <w:rStyle w:val="eop"/>
          <w:sz w:val="22"/>
          <w:szCs w:val="22"/>
        </w:rPr>
      </w:pPr>
      <w:r w:rsidRPr="00682D02">
        <w:rPr>
          <w:rStyle w:val="normaltextrun"/>
          <w:rFonts w:cs="Segoe UI"/>
        </w:rPr>
        <w:t>Ordningsfråga och sakupplysning kan begäras när som helst och går alltid före i talarlistan. </w:t>
      </w:r>
      <w:r w:rsidRPr="00682D02">
        <w:rPr>
          <w:rStyle w:val="eop"/>
          <w:rFonts w:cs="Segoe UI"/>
        </w:rPr>
        <w:t> </w:t>
      </w:r>
      <w:r>
        <w:rPr>
          <w:rStyle w:val="eop"/>
          <w:rFonts w:cs="Segoe UI"/>
        </w:rPr>
        <w:br/>
      </w:r>
      <w:r w:rsidRPr="00682D02">
        <w:rPr>
          <w:rStyle w:val="normaltextrun"/>
          <w:rFonts w:cs="Segoe UI"/>
          <w:i/>
          <w:iCs/>
        </w:rPr>
        <w:t>Ordningsfråga är till exempel begäran om streck i debatten.</w:t>
      </w:r>
      <w:r w:rsidRPr="00682D02">
        <w:rPr>
          <w:rStyle w:val="eop"/>
          <w:rFonts w:cs="Segoe UI"/>
        </w:rPr>
        <w:t> </w:t>
      </w:r>
    </w:p>
    <w:p w14:paraId="3CC6455E" w14:textId="77777777" w:rsidR="00682D02" w:rsidRPr="00682D02" w:rsidRDefault="00682D02" w:rsidP="00682D02">
      <w:pPr>
        <w:pStyle w:val="Liststycke"/>
        <w:numPr>
          <w:ilvl w:val="0"/>
          <w:numId w:val="15"/>
        </w:numPr>
        <w:rPr>
          <w:rStyle w:val="eop"/>
          <w:sz w:val="22"/>
          <w:szCs w:val="22"/>
        </w:rPr>
      </w:pPr>
      <w:r w:rsidRPr="00682D02">
        <w:rPr>
          <w:rStyle w:val="normaltextrun"/>
          <w:rFonts w:cs="Segoe UI"/>
        </w:rPr>
        <w:t>En ska hålla god ton i talarstolen och använda ett vårdat språk. </w:t>
      </w:r>
      <w:r w:rsidRPr="00682D02">
        <w:rPr>
          <w:rStyle w:val="eop"/>
          <w:rFonts w:cs="Segoe UI"/>
        </w:rPr>
        <w:t> </w:t>
      </w:r>
    </w:p>
    <w:p w14:paraId="27EA2A66" w14:textId="193C639D" w:rsidR="00682D02" w:rsidRPr="00682D02" w:rsidRDefault="00682D02" w:rsidP="00682D02">
      <w:pPr>
        <w:pStyle w:val="Liststycke"/>
        <w:numPr>
          <w:ilvl w:val="0"/>
          <w:numId w:val="15"/>
        </w:numPr>
        <w:rPr>
          <w:sz w:val="22"/>
          <w:szCs w:val="22"/>
        </w:rPr>
      </w:pPr>
      <w:r w:rsidRPr="00682D02">
        <w:rPr>
          <w:rStyle w:val="normaltextrun"/>
          <w:rFonts w:cs="Segoe UI"/>
        </w:rPr>
        <w:t>Vid pläderingar är det endast tillåtet att plädera till fördel för en kandidat. Därmed är det inte tillåtet att tala illa om någon kandidat. </w:t>
      </w:r>
      <w:r w:rsidRPr="00682D02">
        <w:rPr>
          <w:rStyle w:val="eop"/>
          <w:rFonts w:cs="Segoe UI"/>
        </w:rPr>
        <w:t> </w:t>
      </w:r>
    </w:p>
    <w:p w14:paraId="5D695CCD" w14:textId="77777777" w:rsidR="00682D02" w:rsidRDefault="00682D02" w:rsidP="00682D02">
      <w:pPr>
        <w:pStyle w:val="paragraph"/>
        <w:spacing w:before="0" w:beforeAutospacing="0" w:after="0" w:afterAutospacing="0"/>
        <w:textAlignment w:val="baseline"/>
        <w:rPr>
          <w:rFonts w:ascii="Segoe UI" w:hAnsi="Segoe UI" w:cs="Segoe UI"/>
          <w:sz w:val="18"/>
          <w:szCs w:val="18"/>
        </w:rPr>
      </w:pPr>
      <w:r>
        <w:rPr>
          <w:rStyle w:val="eop"/>
          <w:rFonts w:ascii="Georgia" w:eastAsiaTheme="majorEastAsia" w:hAnsi="Georgia" w:cs="Segoe UI"/>
        </w:rPr>
        <w:t> </w:t>
      </w:r>
    </w:p>
    <w:p w14:paraId="2E1A04D5" w14:textId="77777777" w:rsidR="00682D02" w:rsidRDefault="00682D02" w:rsidP="00682D02">
      <w:pPr>
        <w:rPr>
          <w:rFonts w:ascii="Segoe UI" w:hAnsi="Segoe UI"/>
          <w:sz w:val="18"/>
          <w:szCs w:val="18"/>
        </w:rPr>
      </w:pPr>
      <w:r>
        <w:rPr>
          <w:rStyle w:val="normaltextrun"/>
          <w:rFonts w:cs="Segoe UI"/>
        </w:rPr>
        <w:t>Styrelsen föreslår</w:t>
      </w:r>
      <w:r>
        <w:rPr>
          <w:rStyle w:val="eop"/>
          <w:rFonts w:cs="Segoe UI"/>
        </w:rPr>
        <w:t> </w:t>
      </w:r>
    </w:p>
    <w:p w14:paraId="3738297C" w14:textId="77777777" w:rsidR="00682D02" w:rsidRDefault="00682D02" w:rsidP="00682D02">
      <w:pPr>
        <w:rPr>
          <w:rFonts w:ascii="Segoe UI" w:hAnsi="Segoe UI"/>
          <w:sz w:val="18"/>
          <w:szCs w:val="18"/>
        </w:rPr>
      </w:pPr>
      <w:r>
        <w:rPr>
          <w:rStyle w:val="normaltextrun"/>
          <w:rFonts w:cs="Segoe UI"/>
          <w:b/>
          <w:bCs/>
          <w:i/>
          <w:iCs/>
        </w:rPr>
        <w:t>att</w:t>
      </w:r>
      <w:r>
        <w:rPr>
          <w:rStyle w:val="normaltextrun"/>
          <w:rFonts w:ascii="Calibri" w:hAnsi="Calibri" w:cs="Segoe UI"/>
          <w:i/>
          <w:iCs/>
        </w:rPr>
        <w:t> </w:t>
      </w:r>
      <w:r w:rsidRPr="00682D02">
        <w:rPr>
          <w:i/>
          <w:iCs/>
        </w:rPr>
        <w:t>årsmötet antar ovanstående som arbetsordning för årsmötet</w:t>
      </w:r>
      <w:r>
        <w:rPr>
          <w:rStyle w:val="eop"/>
          <w:rFonts w:ascii="Calibri" w:hAnsi="Calibri" w:cs="Segoe UI"/>
        </w:rPr>
        <w:t> </w:t>
      </w:r>
    </w:p>
    <w:p w14:paraId="2903E97F" w14:textId="36E6CDB2" w:rsidR="0097281B" w:rsidRPr="0084552A" w:rsidRDefault="00682D02" w:rsidP="006C7336">
      <w:pPr>
        <w:rPr>
          <w:rFonts w:ascii="Segoe UI" w:hAnsi="Segoe UI"/>
          <w:sz w:val="18"/>
          <w:szCs w:val="18"/>
        </w:rPr>
      </w:pPr>
      <w:r>
        <w:rPr>
          <w:rStyle w:val="normaltextrun"/>
          <w:rFonts w:cs="Segoe UI"/>
        </w:rPr>
        <w:t> </w:t>
      </w:r>
    </w:p>
    <w:p w14:paraId="162177B1" w14:textId="77777777" w:rsidR="0097281B" w:rsidRDefault="0097281B" w:rsidP="006C7336"/>
    <w:p w14:paraId="1CF990E1" w14:textId="77777777" w:rsidR="0097281B" w:rsidRDefault="0097281B" w:rsidP="006C7336"/>
    <w:p w14:paraId="2D37B778" w14:textId="77777777" w:rsidR="0097281B" w:rsidRDefault="0097281B" w:rsidP="006C7336"/>
    <w:p w14:paraId="4D86451E" w14:textId="77777777" w:rsidR="0097281B" w:rsidRDefault="0097281B" w:rsidP="006C7336"/>
    <w:p w14:paraId="33167786" w14:textId="77777777" w:rsidR="0097281B" w:rsidRDefault="0097281B" w:rsidP="006C7336"/>
    <w:p w14:paraId="7FF43188" w14:textId="77777777" w:rsidR="0097281B" w:rsidRDefault="0097281B" w:rsidP="006C7336"/>
    <w:p w14:paraId="561D3726" w14:textId="77777777" w:rsidR="0097281B" w:rsidRDefault="0097281B" w:rsidP="006C7336"/>
    <w:p w14:paraId="39D999AD" w14:textId="77777777" w:rsidR="0097281B" w:rsidRDefault="0097281B" w:rsidP="006C7336"/>
    <w:p w14:paraId="6BE958C3" w14:textId="77777777" w:rsidR="0097281B" w:rsidRDefault="0097281B" w:rsidP="006C7336"/>
    <w:p w14:paraId="71FF25A6" w14:textId="77777777" w:rsidR="0097281B" w:rsidRDefault="0097281B" w:rsidP="006C7336"/>
    <w:p w14:paraId="64545866" w14:textId="77777777" w:rsidR="0097281B" w:rsidRDefault="0097281B" w:rsidP="006C7336"/>
    <w:p w14:paraId="12D02E14" w14:textId="77777777" w:rsidR="0097281B" w:rsidRDefault="0097281B" w:rsidP="006C7336"/>
    <w:p w14:paraId="578473C1" w14:textId="77777777" w:rsidR="0097281B" w:rsidRDefault="0097281B" w:rsidP="006C7336"/>
    <w:p w14:paraId="0F599FB0" w14:textId="77777777" w:rsidR="0097281B" w:rsidRDefault="0097281B" w:rsidP="006C7336"/>
    <w:p w14:paraId="7C4FDDFA" w14:textId="77777777" w:rsidR="0097281B" w:rsidRDefault="0097281B" w:rsidP="006C7336"/>
    <w:p w14:paraId="1F03C51F" w14:textId="77777777" w:rsidR="0097281B" w:rsidRDefault="0097281B" w:rsidP="006C7336"/>
    <w:p w14:paraId="6EADEF21" w14:textId="77777777" w:rsidR="0097281B" w:rsidRPr="006C7336" w:rsidRDefault="0097281B" w:rsidP="006C7336"/>
    <w:sectPr w:rsidR="0097281B" w:rsidRPr="006C7336" w:rsidSect="009D02FA">
      <w:headerReference w:type="default" r:id="rId11"/>
      <w:footerReference w:type="default" r:id="rId12"/>
      <w:pgSz w:w="11900" w:h="16840"/>
      <w:pgMar w:top="1985" w:right="1418" w:bottom="1985" w:left="1418" w:header="709" w:footer="90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89803" w14:textId="77777777" w:rsidR="006E7126" w:rsidRDefault="006E7126" w:rsidP="00775880">
      <w:r>
        <w:separator/>
      </w:r>
    </w:p>
  </w:endnote>
  <w:endnote w:type="continuationSeparator" w:id="0">
    <w:p w14:paraId="576983BC" w14:textId="77777777" w:rsidR="006E7126" w:rsidRDefault="006E7126" w:rsidP="00775880">
      <w:r>
        <w:continuationSeparator/>
      </w:r>
    </w:p>
  </w:endnote>
  <w:endnote w:type="continuationNotice" w:id="1">
    <w:p w14:paraId="538EC358" w14:textId="77777777" w:rsidR="006E7126" w:rsidRDefault="006E7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OT-Light">
    <w:altName w:val="Calibri"/>
    <w:charset w:val="4D"/>
    <w:family w:val="swiss"/>
    <w:pitch w:val="variable"/>
    <w:sig w:usb0="800000EF" w:usb1="4000A47B"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77B85" w14:textId="77777777" w:rsidR="00775880" w:rsidRDefault="00C23784">
    <w:pPr>
      <w:pStyle w:val="Sidfot"/>
    </w:pPr>
    <w:r>
      <w:rPr>
        <w:noProof/>
      </w:rPr>
      <mc:AlternateContent>
        <mc:Choice Requires="wps">
          <w:drawing>
            <wp:anchor distT="0" distB="0" distL="114300" distR="114300" simplePos="0" relativeHeight="251658241" behindDoc="0" locked="0" layoutInCell="1" allowOverlap="1" wp14:anchorId="1D46069C" wp14:editId="22786298">
              <wp:simplePos x="0" y="0"/>
              <wp:positionH relativeFrom="column">
                <wp:posOffset>1424305</wp:posOffset>
              </wp:positionH>
              <wp:positionV relativeFrom="paragraph">
                <wp:posOffset>-16510</wp:posOffset>
              </wp:positionV>
              <wp:extent cx="954911" cy="549797"/>
              <wp:effectExtent l="0" t="0" r="0" b="0"/>
              <wp:wrapNone/>
              <wp:docPr id="2" name="Textruta 2"/>
              <wp:cNvGraphicFramePr/>
              <a:graphic xmlns:a="http://schemas.openxmlformats.org/drawingml/2006/main">
                <a:graphicData uri="http://schemas.microsoft.com/office/word/2010/wordprocessingShape">
                  <wps:wsp>
                    <wps:cNvSpPr txBox="1"/>
                    <wps:spPr>
                      <a:xfrm>
                        <a:off x="0" y="0"/>
                        <a:ext cx="954911" cy="549797"/>
                      </a:xfrm>
                      <a:prstGeom prst="rect">
                        <a:avLst/>
                      </a:prstGeom>
                      <a:solidFill>
                        <a:schemeClr val="lt1"/>
                      </a:solidFill>
                      <a:ln w="6350">
                        <a:noFill/>
                      </a:ln>
                    </wps:spPr>
                    <wps:txbx>
                      <w:txbxContent>
                        <w:p w14:paraId="19C0013F" w14:textId="77777777" w:rsidR="00FE5F72" w:rsidRDefault="00FE5F72" w:rsidP="00FE5F72">
                          <w:pPr>
                            <w:rPr>
                              <w:rFonts w:ascii="Arial" w:hAnsi="Arial" w:cs="Arial"/>
                              <w:sz w:val="13"/>
                              <w:szCs w:val="13"/>
                            </w:rPr>
                          </w:pPr>
                          <w:r>
                            <w:rPr>
                              <w:rFonts w:ascii="Arial" w:hAnsi="Arial" w:cs="Arial"/>
                              <w:sz w:val="13"/>
                              <w:szCs w:val="13"/>
                            </w:rPr>
                            <w:t xml:space="preserve">sverigeselevkarer.se </w:t>
                          </w:r>
                        </w:p>
                        <w:p w14:paraId="75FC7EF6" w14:textId="77777777" w:rsidR="00FE5F72" w:rsidRPr="00746678" w:rsidRDefault="00FE5F72" w:rsidP="00FE5F72">
                          <w:pPr>
                            <w:rPr>
                              <w:rFonts w:ascii="Arial" w:hAnsi="Arial" w:cs="Arial"/>
                              <w:sz w:val="13"/>
                              <w:szCs w:val="13"/>
                            </w:rPr>
                          </w:pPr>
                          <w:r>
                            <w:rPr>
                              <w:rFonts w:ascii="Arial" w:hAnsi="Arial" w:cs="Arial"/>
                              <w:sz w:val="13"/>
                              <w:szCs w:val="13"/>
                            </w:rPr>
                            <w:t>08-644 45 00</w:t>
                          </w:r>
                        </w:p>
                        <w:p w14:paraId="729FA298" w14:textId="77777777" w:rsidR="00FE5F72" w:rsidRPr="00746678" w:rsidRDefault="00FE5F72" w:rsidP="00FE5F72">
                          <w:pPr>
                            <w:rPr>
                              <w:rFonts w:ascii="Arial" w:hAnsi="Arial" w:cs="Arial"/>
                              <w:sz w:val="13"/>
                              <w:szCs w:val="13"/>
                            </w:rPr>
                          </w:pPr>
                          <w:r w:rsidRPr="00746678">
                            <w:rPr>
                              <w:rFonts w:ascii="Arial" w:hAnsi="Arial" w:cs="Arial"/>
                              <w:sz w:val="13"/>
                              <w:szCs w:val="13"/>
                            </w:rPr>
                            <w:t>Instrumentvägen 17</w:t>
                          </w:r>
                        </w:p>
                        <w:p w14:paraId="712D8B8A" w14:textId="77777777" w:rsidR="00FE5F72" w:rsidRPr="00746678" w:rsidRDefault="00FE5F72" w:rsidP="00FE5F72">
                          <w:pPr>
                            <w:rPr>
                              <w:rFonts w:ascii="Arial" w:hAnsi="Arial" w:cs="Arial"/>
                              <w:sz w:val="13"/>
                              <w:szCs w:val="13"/>
                            </w:rPr>
                          </w:pPr>
                          <w:r w:rsidRPr="00746678">
                            <w:rPr>
                              <w:rFonts w:ascii="Arial" w:hAnsi="Arial" w:cs="Arial"/>
                              <w:sz w:val="13"/>
                              <w:szCs w:val="13"/>
                            </w:rPr>
                            <w:t>126 53 Hägersten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6069C" id="_x0000_t202" coordsize="21600,21600" o:spt="202" path="m,l,21600r21600,l21600,xe">
              <v:stroke joinstyle="miter"/>
              <v:path gradientshapeok="t" o:connecttype="rect"/>
            </v:shapetype>
            <v:shape id="Textruta 2" o:spid="_x0000_s1027" type="#_x0000_t202" style="position:absolute;margin-left:112.15pt;margin-top:-1.3pt;width:75.2pt;height:43.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" fillcolor="white [3201]" stroked="f" strokeweight=".5pt">
              <v:textbox>
                <w:txbxContent>
                  <w:p w14:paraId="19C0013F" w14:textId="77777777" w:rsidR="00FE5F72" w:rsidRDefault="00FE5F72" w:rsidP="00FE5F72">
                    <w:pPr>
                      <w:rPr>
                        <w:rFonts w:ascii="Arial" w:hAnsi="Arial" w:cs="Arial"/>
                        <w:sz w:val="13"/>
                        <w:szCs w:val="13"/>
                      </w:rPr>
                    </w:pPr>
                    <w:r>
                      <w:rPr>
                        <w:rFonts w:ascii="Arial" w:hAnsi="Arial" w:cs="Arial"/>
                        <w:sz w:val="13"/>
                        <w:szCs w:val="13"/>
                      </w:rPr>
                      <w:t xml:space="preserve">sverigeselevkarer.se </w:t>
                    </w:r>
                  </w:p>
                  <w:p w14:paraId="75FC7EF6" w14:textId="77777777" w:rsidR="00FE5F72" w:rsidRPr="00746678" w:rsidRDefault="00FE5F72" w:rsidP="00FE5F72">
                    <w:pPr>
                      <w:rPr>
                        <w:rFonts w:ascii="Arial" w:hAnsi="Arial" w:cs="Arial"/>
                        <w:sz w:val="13"/>
                        <w:szCs w:val="13"/>
                      </w:rPr>
                    </w:pPr>
                    <w:r>
                      <w:rPr>
                        <w:rFonts w:ascii="Arial" w:hAnsi="Arial" w:cs="Arial"/>
                        <w:sz w:val="13"/>
                        <w:szCs w:val="13"/>
                      </w:rPr>
                      <w:t>08-644 45 00</w:t>
                    </w:r>
                  </w:p>
                  <w:p w14:paraId="729FA298" w14:textId="77777777" w:rsidR="00FE5F72" w:rsidRPr="00746678" w:rsidRDefault="00FE5F72" w:rsidP="00FE5F72">
                    <w:pPr>
                      <w:rPr>
                        <w:rFonts w:ascii="Arial" w:hAnsi="Arial" w:cs="Arial"/>
                        <w:sz w:val="13"/>
                        <w:szCs w:val="13"/>
                      </w:rPr>
                    </w:pPr>
                    <w:r w:rsidRPr="00746678">
                      <w:rPr>
                        <w:rFonts w:ascii="Arial" w:hAnsi="Arial" w:cs="Arial"/>
                        <w:sz w:val="13"/>
                        <w:szCs w:val="13"/>
                      </w:rPr>
                      <w:t>Instrumentvägen 17</w:t>
                    </w:r>
                  </w:p>
                  <w:p w14:paraId="712D8B8A" w14:textId="77777777" w:rsidR="00FE5F72" w:rsidRPr="00746678" w:rsidRDefault="00FE5F72" w:rsidP="00FE5F72">
                    <w:pPr>
                      <w:rPr>
                        <w:rFonts w:ascii="Arial" w:hAnsi="Arial" w:cs="Arial"/>
                        <w:sz w:val="13"/>
                        <w:szCs w:val="13"/>
                      </w:rPr>
                    </w:pPr>
                    <w:r w:rsidRPr="00746678">
                      <w:rPr>
                        <w:rFonts w:ascii="Arial" w:hAnsi="Arial" w:cs="Arial"/>
                        <w:sz w:val="13"/>
                        <w:szCs w:val="13"/>
                      </w:rPr>
                      <w:t>126 53 Hägersten</w:t>
                    </w:r>
                  </w:p>
                </w:txbxContent>
              </v:textbox>
            </v:shape>
          </w:pict>
        </mc:Fallback>
      </mc:AlternateContent>
    </w:r>
    <w:r>
      <w:rPr>
        <w:noProof/>
      </w:rPr>
      <w:drawing>
        <wp:inline distT="0" distB="0" distL="0" distR="0" wp14:anchorId="7F6B257A" wp14:editId="4C89A55E">
          <wp:extent cx="1297597" cy="394977"/>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g Stor.png"/>
                  <pic:cNvPicPr/>
                </pic:nvPicPr>
                <pic:blipFill>
                  <a:blip r:embed="rId1">
                    <a:extLst>
                      <a:ext uri="{28A0092B-C50C-407E-A947-70E740481C1C}">
                        <a14:useLocalDpi xmlns:a14="http://schemas.microsoft.com/office/drawing/2010/main" val="0"/>
                      </a:ext>
                    </a:extLst>
                  </a:blip>
                  <a:stretch>
                    <a:fillRect/>
                  </a:stretch>
                </pic:blipFill>
                <pic:spPr>
                  <a:xfrm>
                    <a:off x="0" y="0"/>
                    <a:ext cx="1610166" cy="490120"/>
                  </a:xfrm>
                  <a:prstGeom prst="rect">
                    <a:avLst/>
                  </a:prstGeom>
                </pic:spPr>
              </pic:pic>
            </a:graphicData>
          </a:graphic>
        </wp:inline>
      </w:drawing>
    </w:r>
  </w:p>
  <w:p w14:paraId="33CA8B89" w14:textId="77777777" w:rsidR="00775880" w:rsidRDefault="007758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69DA2" w14:textId="77777777" w:rsidR="006E7126" w:rsidRDefault="006E7126" w:rsidP="00775880">
      <w:r>
        <w:separator/>
      </w:r>
    </w:p>
  </w:footnote>
  <w:footnote w:type="continuationSeparator" w:id="0">
    <w:p w14:paraId="7D4E8FBD" w14:textId="77777777" w:rsidR="006E7126" w:rsidRDefault="006E7126" w:rsidP="00775880">
      <w:r>
        <w:continuationSeparator/>
      </w:r>
    </w:p>
  </w:footnote>
  <w:footnote w:type="continuationNotice" w:id="1">
    <w:p w14:paraId="2F28B2D9" w14:textId="77777777" w:rsidR="006E7126" w:rsidRDefault="006E71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01873" w14:textId="77777777" w:rsidR="00EB21E1" w:rsidRDefault="0071753F" w:rsidP="00EB21E1">
    <w:pPr>
      <w:pStyle w:val="Sidhuvud"/>
      <w:jc w:val="both"/>
      <w:rPr>
        <w:rFonts w:ascii="Arial" w:hAnsi="Arial" w:cs="Arial"/>
        <w:sz w:val="16"/>
        <w:szCs w:val="16"/>
      </w:rPr>
    </w:pPr>
    <w:r>
      <w:rPr>
        <w:rStyle w:val="Rubrik4Char"/>
        <w:rFonts w:cs="Arial"/>
        <w:sz w:val="16"/>
        <w:szCs w:val="16"/>
      </w:rPr>
      <w:t>Medlemsmaterial</w:t>
    </w:r>
  </w:p>
  <w:p w14:paraId="4C96C081" w14:textId="234F78B3" w:rsidR="00EB21E1" w:rsidRPr="0018712D" w:rsidRDefault="00F420A9" w:rsidP="00EB21E1">
    <w:pPr>
      <w:pStyle w:val="Sidhuvud"/>
      <w:jc w:val="both"/>
      <w:rPr>
        <w:rFonts w:ascii="Arial" w:hAnsi="Arial" w:cs="Arial"/>
        <w:sz w:val="16"/>
        <w:szCs w:val="16"/>
      </w:rPr>
    </w:pPr>
    <w:r>
      <w:rPr>
        <w:rFonts w:ascii="Arial" w:hAnsi="Arial" w:cs="Arial"/>
        <w:sz w:val="16"/>
        <w:szCs w:val="16"/>
      </w:rPr>
      <w:t>A</w:t>
    </w:r>
    <w:r w:rsidR="00682D02">
      <w:rPr>
        <w:rFonts w:ascii="Arial" w:hAnsi="Arial" w:cs="Arial"/>
        <w:sz w:val="16"/>
        <w:szCs w:val="16"/>
      </w:rPr>
      <w:t>rbetsordning årsmöte</w:t>
    </w:r>
    <w:r>
      <w:rPr>
        <w:rFonts w:ascii="Arial" w:hAnsi="Arial" w:cs="Arial"/>
        <w:sz w:val="16"/>
        <w:szCs w:val="16"/>
      </w:rPr>
      <w:t xml:space="preserve"> mall</w:t>
    </w:r>
  </w:p>
  <w:p w14:paraId="4E63EEB4" w14:textId="07F0287D" w:rsidR="00EB21E1" w:rsidRPr="0018712D" w:rsidRDefault="00EB21E1" w:rsidP="00EB21E1">
    <w:pPr>
      <w:pStyle w:val="Sidhuvud"/>
      <w:tabs>
        <w:tab w:val="clear" w:pos="4536"/>
        <w:tab w:val="clear" w:pos="9072"/>
        <w:tab w:val="center" w:pos="4533"/>
        <w:tab w:val="right" w:pos="9066"/>
      </w:tabs>
      <w:jc w:val="both"/>
      <w:rPr>
        <w:rFonts w:ascii="Arial" w:hAnsi="Arial" w:cs="Arial"/>
        <w:sz w:val="16"/>
        <w:szCs w:val="16"/>
      </w:rPr>
    </w:pPr>
    <w:r w:rsidRPr="0018712D">
      <w:rPr>
        <w:rFonts w:ascii="Arial" w:hAnsi="Arial" w:cs="Arial"/>
        <w:sz w:val="16"/>
        <w:szCs w:val="16"/>
      </w:rPr>
      <w:t xml:space="preserve">Uppdaterad: </w:t>
    </w:r>
    <w:r w:rsidRPr="0018712D">
      <w:rPr>
        <w:rFonts w:ascii="Arial" w:hAnsi="Arial" w:cs="Arial"/>
        <w:sz w:val="16"/>
        <w:szCs w:val="16"/>
      </w:rPr>
      <w:fldChar w:fldCharType="begin"/>
    </w:r>
    <w:r w:rsidRPr="0018712D">
      <w:rPr>
        <w:rFonts w:ascii="Arial" w:hAnsi="Arial" w:cs="Arial"/>
        <w:sz w:val="16"/>
        <w:szCs w:val="16"/>
      </w:rPr>
      <w:instrText xml:space="preserve"> TIME \@ "yyyy-MM-dd" </w:instrText>
    </w:r>
    <w:r w:rsidRPr="0018712D">
      <w:rPr>
        <w:rFonts w:ascii="Arial" w:hAnsi="Arial" w:cs="Arial"/>
        <w:sz w:val="16"/>
        <w:szCs w:val="16"/>
      </w:rPr>
      <w:fldChar w:fldCharType="separate"/>
    </w:r>
    <w:r w:rsidR="0064245E">
      <w:rPr>
        <w:rFonts w:ascii="Arial" w:hAnsi="Arial" w:cs="Arial"/>
        <w:noProof/>
        <w:sz w:val="16"/>
        <w:szCs w:val="16"/>
      </w:rPr>
      <w:t>2021-02-03</w:t>
    </w:r>
    <w:r w:rsidRPr="0018712D">
      <w:rPr>
        <w:rFonts w:ascii="Arial" w:hAnsi="Arial" w:cs="Arial"/>
        <w:sz w:val="16"/>
        <w:szCs w:val="16"/>
      </w:rPr>
      <w:fldChar w:fldCharType="end"/>
    </w:r>
  </w:p>
  <w:p w14:paraId="6AC9410F" w14:textId="77777777" w:rsidR="00EB21E1" w:rsidRPr="00EB21E1" w:rsidRDefault="00EB21E1" w:rsidP="00EB21E1">
    <w:pPr>
      <w:pStyle w:val="Sidhuvud"/>
      <w:jc w:val="both"/>
      <w:rPr>
        <w:rFonts w:ascii="Arial" w:hAnsi="Arial" w:cs="Arial"/>
        <w:sz w:val="16"/>
        <w:szCs w:val="16"/>
      </w:rPr>
    </w:pPr>
    <w:r w:rsidRPr="0018712D">
      <w:rPr>
        <w:rFonts w:ascii="Arial" w:hAnsi="Arial" w:cs="Arial"/>
        <w:sz w:val="16"/>
        <w:szCs w:val="16"/>
      </w:rPr>
      <w:t>Sida</w:t>
    </w:r>
    <w:r>
      <w:rPr>
        <w:rFonts w:ascii="Arial" w:hAnsi="Arial" w:cs="Arial"/>
        <w:sz w:val="16"/>
        <w:szCs w:val="16"/>
      </w:rPr>
      <w:t>:</w:t>
    </w:r>
    <w:r w:rsidRPr="0018712D">
      <w:rPr>
        <w:rFonts w:ascii="Arial" w:hAnsi="Arial" w:cs="Arial"/>
        <w:sz w:val="16"/>
        <w:szCs w:val="16"/>
      </w:rPr>
      <w:t xml:space="preserve"> </w:t>
    </w:r>
    <w:r w:rsidRPr="0018712D">
      <w:rPr>
        <w:rFonts w:ascii="Arial" w:hAnsi="Arial" w:cs="Arial"/>
        <w:sz w:val="16"/>
        <w:szCs w:val="16"/>
      </w:rPr>
      <w:fldChar w:fldCharType="begin"/>
    </w:r>
    <w:r w:rsidRPr="0018712D">
      <w:rPr>
        <w:rFonts w:ascii="Arial" w:hAnsi="Arial" w:cs="Arial"/>
        <w:sz w:val="16"/>
        <w:szCs w:val="16"/>
      </w:rPr>
      <w:instrText>PAGE</w:instrText>
    </w:r>
    <w:r w:rsidRPr="0018712D">
      <w:rPr>
        <w:rFonts w:ascii="Arial" w:hAnsi="Arial" w:cs="Arial"/>
        <w:sz w:val="16"/>
        <w:szCs w:val="16"/>
      </w:rPr>
      <w:fldChar w:fldCharType="separate"/>
    </w:r>
    <w:r>
      <w:rPr>
        <w:rFonts w:ascii="Arial" w:hAnsi="Arial" w:cs="Arial"/>
        <w:sz w:val="16"/>
        <w:szCs w:val="16"/>
      </w:rPr>
      <w:t>1</w:t>
    </w:r>
    <w:r w:rsidRPr="0018712D">
      <w:rPr>
        <w:rFonts w:ascii="Arial" w:hAnsi="Arial" w:cs="Arial"/>
        <w:sz w:val="16"/>
        <w:szCs w:val="16"/>
      </w:rPr>
      <w:fldChar w:fldCharType="end"/>
    </w:r>
    <w:r w:rsidRPr="0018712D">
      <w:rPr>
        <w:rFonts w:ascii="Arial" w:hAnsi="Arial" w:cs="Arial"/>
        <w:sz w:val="16"/>
        <w:szCs w:val="16"/>
      </w:rPr>
      <w:t xml:space="preserve"> av </w:t>
    </w:r>
    <w:r w:rsidRPr="0018712D">
      <w:rPr>
        <w:rFonts w:ascii="Arial" w:hAnsi="Arial" w:cs="Arial"/>
        <w:sz w:val="16"/>
        <w:szCs w:val="16"/>
      </w:rPr>
      <w:fldChar w:fldCharType="begin"/>
    </w:r>
    <w:r w:rsidRPr="0018712D">
      <w:rPr>
        <w:rFonts w:ascii="Arial" w:hAnsi="Arial" w:cs="Arial"/>
        <w:sz w:val="16"/>
        <w:szCs w:val="16"/>
      </w:rPr>
      <w:instrText>NUMPAGES</w:instrText>
    </w:r>
    <w:r w:rsidRPr="0018712D">
      <w:rPr>
        <w:rFonts w:ascii="Arial" w:hAnsi="Arial" w:cs="Arial"/>
        <w:sz w:val="16"/>
        <w:szCs w:val="16"/>
      </w:rPr>
      <w:fldChar w:fldCharType="separate"/>
    </w:r>
    <w:r>
      <w:rPr>
        <w:rFonts w:ascii="Arial" w:hAnsi="Arial" w:cs="Arial"/>
        <w:sz w:val="16"/>
        <w:szCs w:val="16"/>
      </w:rPr>
      <w:t>1</w:t>
    </w:r>
    <w:r w:rsidRPr="0018712D">
      <w:rPr>
        <w:rFonts w:ascii="Arial" w:hAnsi="Arial" w:cs="Arial"/>
        <w:sz w:val="16"/>
        <w:szCs w:val="16"/>
      </w:rPr>
      <w:fldChar w:fldCharType="end"/>
    </w:r>
  </w:p>
  <w:p w14:paraId="45D1DC34" w14:textId="77777777" w:rsidR="00EB21E1" w:rsidRDefault="00EB21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F2053"/>
    <w:multiLevelType w:val="multilevel"/>
    <w:tmpl w:val="8734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95736D"/>
    <w:multiLevelType w:val="hybridMultilevel"/>
    <w:tmpl w:val="C3C4E4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4CC3D07"/>
    <w:multiLevelType w:val="multilevel"/>
    <w:tmpl w:val="F7FE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853EC2"/>
    <w:multiLevelType w:val="multilevel"/>
    <w:tmpl w:val="A96A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3C5437"/>
    <w:multiLevelType w:val="multilevel"/>
    <w:tmpl w:val="F794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BB6BB2"/>
    <w:multiLevelType w:val="multilevel"/>
    <w:tmpl w:val="BED6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C20744"/>
    <w:multiLevelType w:val="hybridMultilevel"/>
    <w:tmpl w:val="C57E27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88D5C51"/>
    <w:multiLevelType w:val="multilevel"/>
    <w:tmpl w:val="A8E619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DE6136F"/>
    <w:multiLevelType w:val="multilevel"/>
    <w:tmpl w:val="885A68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8084AC6"/>
    <w:multiLevelType w:val="multilevel"/>
    <w:tmpl w:val="87F8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C11A40"/>
    <w:multiLevelType w:val="multilevel"/>
    <w:tmpl w:val="79E6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F25C31"/>
    <w:multiLevelType w:val="multilevel"/>
    <w:tmpl w:val="2C44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DB5A90"/>
    <w:multiLevelType w:val="hybridMultilevel"/>
    <w:tmpl w:val="219CE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C175AB8"/>
    <w:multiLevelType w:val="hybridMultilevel"/>
    <w:tmpl w:val="2646BE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CB4540E"/>
    <w:multiLevelType w:val="multilevel"/>
    <w:tmpl w:val="A5F2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2"/>
  </w:num>
  <w:num w:numId="4">
    <w:abstractNumId w:val="14"/>
  </w:num>
  <w:num w:numId="5">
    <w:abstractNumId w:val="7"/>
  </w:num>
  <w:num w:numId="6">
    <w:abstractNumId w:val="8"/>
  </w:num>
  <w:num w:numId="7">
    <w:abstractNumId w:val="3"/>
  </w:num>
  <w:num w:numId="8">
    <w:abstractNumId w:val="9"/>
  </w:num>
  <w:num w:numId="9">
    <w:abstractNumId w:val="0"/>
  </w:num>
  <w:num w:numId="10">
    <w:abstractNumId w:val="10"/>
  </w:num>
  <w:num w:numId="11">
    <w:abstractNumId w:val="11"/>
  </w:num>
  <w:num w:numId="12">
    <w:abstractNumId w:val="12"/>
  </w:num>
  <w:num w:numId="13">
    <w:abstractNumId w:val="13"/>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02"/>
    <w:rsid w:val="000C697A"/>
    <w:rsid w:val="000F3D9C"/>
    <w:rsid w:val="001563D3"/>
    <w:rsid w:val="001C14C8"/>
    <w:rsid w:val="00320DF7"/>
    <w:rsid w:val="004949F6"/>
    <w:rsid w:val="004D62A8"/>
    <w:rsid w:val="00570584"/>
    <w:rsid w:val="00591149"/>
    <w:rsid w:val="005B6EB4"/>
    <w:rsid w:val="006413F7"/>
    <w:rsid w:val="0064245E"/>
    <w:rsid w:val="006600D1"/>
    <w:rsid w:val="00682D02"/>
    <w:rsid w:val="00683D6E"/>
    <w:rsid w:val="006C116D"/>
    <w:rsid w:val="006C7336"/>
    <w:rsid w:val="006E7126"/>
    <w:rsid w:val="006E7D2E"/>
    <w:rsid w:val="0071753F"/>
    <w:rsid w:val="00723ABB"/>
    <w:rsid w:val="00741F0A"/>
    <w:rsid w:val="00746678"/>
    <w:rsid w:val="00775880"/>
    <w:rsid w:val="007763B3"/>
    <w:rsid w:val="00785BF7"/>
    <w:rsid w:val="0079494D"/>
    <w:rsid w:val="007A4005"/>
    <w:rsid w:val="007C185C"/>
    <w:rsid w:val="007C29DF"/>
    <w:rsid w:val="00830EF8"/>
    <w:rsid w:val="00841DC9"/>
    <w:rsid w:val="0084552A"/>
    <w:rsid w:val="008A18D7"/>
    <w:rsid w:val="008A65A5"/>
    <w:rsid w:val="008D653A"/>
    <w:rsid w:val="00904379"/>
    <w:rsid w:val="009076AB"/>
    <w:rsid w:val="009244E3"/>
    <w:rsid w:val="00926CBF"/>
    <w:rsid w:val="0097281B"/>
    <w:rsid w:val="00995044"/>
    <w:rsid w:val="009A4D32"/>
    <w:rsid w:val="009D02FA"/>
    <w:rsid w:val="009D6983"/>
    <w:rsid w:val="00AC6DF9"/>
    <w:rsid w:val="00AE19FA"/>
    <w:rsid w:val="00AE7AD9"/>
    <w:rsid w:val="00B31D67"/>
    <w:rsid w:val="00B664FA"/>
    <w:rsid w:val="00B96A1D"/>
    <w:rsid w:val="00C122F1"/>
    <w:rsid w:val="00C23784"/>
    <w:rsid w:val="00CA63E7"/>
    <w:rsid w:val="00CD0A2D"/>
    <w:rsid w:val="00D07201"/>
    <w:rsid w:val="00D42C36"/>
    <w:rsid w:val="00D47656"/>
    <w:rsid w:val="00D76616"/>
    <w:rsid w:val="00DF5A9C"/>
    <w:rsid w:val="00E43076"/>
    <w:rsid w:val="00E870FC"/>
    <w:rsid w:val="00EB21E1"/>
    <w:rsid w:val="00F21F94"/>
    <w:rsid w:val="00F420A9"/>
    <w:rsid w:val="00F705BC"/>
    <w:rsid w:val="00FE5F72"/>
    <w:rsid w:val="2980495F"/>
    <w:rsid w:val="3504E8E0"/>
    <w:rsid w:val="7107C8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77E16"/>
  <w14:defaultImageDpi w14:val="32767"/>
  <w15:chartTrackingRefBased/>
  <w15:docId w15:val="{79148E1F-0868-4776-BC8D-F79FE8D4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5880"/>
    <w:rPr>
      <w:rFonts w:ascii="Georgia" w:hAnsi="Georgia"/>
      <w:sz w:val="20"/>
    </w:rPr>
  </w:style>
  <w:style w:type="paragraph" w:styleId="Rubrik1">
    <w:name w:val="heading 1"/>
    <w:basedOn w:val="Normal"/>
    <w:next w:val="Normal"/>
    <w:link w:val="Rubrik1Char"/>
    <w:uiPriority w:val="9"/>
    <w:qFormat/>
    <w:rsid w:val="00775880"/>
    <w:pPr>
      <w:keepNext/>
      <w:keepLines/>
      <w:spacing w:before="600" w:after="360"/>
      <w:outlineLvl w:val="0"/>
    </w:pPr>
    <w:rPr>
      <w:rFonts w:ascii="Arial" w:eastAsiaTheme="majorEastAsia" w:hAnsi="Arial" w:cstheme="majorBidi"/>
      <w:b/>
      <w:color w:val="000000" w:themeColor="text1"/>
      <w:sz w:val="84"/>
      <w:szCs w:val="32"/>
    </w:rPr>
  </w:style>
  <w:style w:type="paragraph" w:styleId="Rubrik2">
    <w:name w:val="heading 2"/>
    <w:basedOn w:val="Normal"/>
    <w:next w:val="Normal"/>
    <w:link w:val="Rubrik2Char"/>
    <w:uiPriority w:val="9"/>
    <w:unhideWhenUsed/>
    <w:qFormat/>
    <w:rsid w:val="00775880"/>
    <w:pPr>
      <w:keepNext/>
      <w:keepLines/>
      <w:spacing w:before="280" w:after="240"/>
      <w:outlineLvl w:val="1"/>
    </w:pPr>
    <w:rPr>
      <w:rFonts w:ascii="Arial" w:eastAsiaTheme="majorEastAsia" w:hAnsi="Arial" w:cstheme="majorBidi"/>
      <w:b/>
      <w:color w:val="000000" w:themeColor="text1"/>
      <w:sz w:val="44"/>
      <w:szCs w:val="26"/>
    </w:rPr>
  </w:style>
  <w:style w:type="paragraph" w:styleId="Rubrik3">
    <w:name w:val="heading 3"/>
    <w:basedOn w:val="Normal"/>
    <w:next w:val="Normal"/>
    <w:link w:val="Rubrik3Char"/>
    <w:uiPriority w:val="9"/>
    <w:unhideWhenUsed/>
    <w:qFormat/>
    <w:rsid w:val="00775880"/>
    <w:pPr>
      <w:keepNext/>
      <w:keepLines/>
      <w:spacing w:before="160" w:after="120"/>
      <w:outlineLvl w:val="2"/>
    </w:pPr>
    <w:rPr>
      <w:rFonts w:ascii="Arial" w:eastAsiaTheme="majorEastAsia" w:hAnsi="Arial" w:cstheme="majorBidi"/>
      <w:b/>
      <w:color w:val="000000" w:themeColor="text1"/>
      <w:sz w:val="34"/>
    </w:rPr>
  </w:style>
  <w:style w:type="paragraph" w:styleId="Rubrik4">
    <w:name w:val="heading 4"/>
    <w:aliases w:val="Ingress"/>
    <w:basedOn w:val="Normal"/>
    <w:next w:val="Normal"/>
    <w:link w:val="Rubrik4Char"/>
    <w:uiPriority w:val="9"/>
    <w:unhideWhenUsed/>
    <w:qFormat/>
    <w:rsid w:val="00775880"/>
    <w:pPr>
      <w:keepNext/>
      <w:keepLines/>
      <w:spacing w:before="40"/>
      <w:outlineLvl w:val="3"/>
    </w:pPr>
    <w:rPr>
      <w:rFonts w:ascii="Arial" w:eastAsiaTheme="majorEastAsia" w:hAnsi="Arial" w:cstheme="majorBidi"/>
      <w:iCs/>
      <w:color w:val="000000" w:themeColor="text1"/>
      <w:sz w:val="24"/>
    </w:rPr>
  </w:style>
  <w:style w:type="paragraph" w:styleId="Rubrik5">
    <w:name w:val="heading 5"/>
    <w:basedOn w:val="Normal"/>
    <w:next w:val="Normal"/>
    <w:link w:val="Rubrik5Char"/>
    <w:uiPriority w:val="9"/>
    <w:unhideWhenUsed/>
    <w:rsid w:val="00775880"/>
    <w:pPr>
      <w:keepNext/>
      <w:keepLines/>
      <w:spacing w:before="40"/>
      <w:outlineLvl w:val="4"/>
    </w:pPr>
    <w:rPr>
      <w:rFonts w:asciiTheme="majorHAnsi" w:eastAsiaTheme="majorEastAsia" w:hAnsiTheme="majorHAnsi" w:cstheme="majorBidi"/>
      <w:color w:val="899200"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75880"/>
    <w:rPr>
      <w:rFonts w:ascii="Arial" w:eastAsiaTheme="majorEastAsia" w:hAnsi="Arial" w:cstheme="majorBidi"/>
      <w:b/>
      <w:color w:val="000000" w:themeColor="text1"/>
      <w:sz w:val="84"/>
      <w:szCs w:val="32"/>
    </w:rPr>
  </w:style>
  <w:style w:type="character" w:customStyle="1" w:styleId="Rubrik2Char">
    <w:name w:val="Rubrik 2 Char"/>
    <w:basedOn w:val="Standardstycketeckensnitt"/>
    <w:link w:val="Rubrik2"/>
    <w:uiPriority w:val="9"/>
    <w:rsid w:val="00775880"/>
    <w:rPr>
      <w:rFonts w:ascii="Arial" w:eastAsiaTheme="majorEastAsia" w:hAnsi="Arial" w:cstheme="majorBidi"/>
      <w:b/>
      <w:color w:val="000000" w:themeColor="text1"/>
      <w:sz w:val="44"/>
      <w:szCs w:val="26"/>
    </w:rPr>
  </w:style>
  <w:style w:type="paragraph" w:styleId="Rubrik">
    <w:name w:val="Title"/>
    <w:basedOn w:val="Normal"/>
    <w:next w:val="Normal"/>
    <w:link w:val="RubrikChar"/>
    <w:uiPriority w:val="10"/>
    <w:rsid w:val="00D76616"/>
    <w:pPr>
      <w:contextualSpacing/>
    </w:pPr>
    <w:rPr>
      <w:rFonts w:ascii="DINOT-Light" w:eastAsiaTheme="majorEastAsia" w:hAnsi="DINOT-Light" w:cstheme="majorBidi"/>
      <w:spacing w:val="-10"/>
      <w:kern w:val="28"/>
      <w:sz w:val="24"/>
      <w:szCs w:val="56"/>
    </w:rPr>
  </w:style>
  <w:style w:type="character" w:customStyle="1" w:styleId="RubrikChar">
    <w:name w:val="Rubrik Char"/>
    <w:basedOn w:val="Standardstycketeckensnitt"/>
    <w:link w:val="Rubrik"/>
    <w:uiPriority w:val="10"/>
    <w:rsid w:val="00D76616"/>
    <w:rPr>
      <w:rFonts w:ascii="DINOT-Light" w:eastAsiaTheme="majorEastAsia" w:hAnsi="DINOT-Light" w:cstheme="majorBidi"/>
      <w:spacing w:val="-10"/>
      <w:kern w:val="28"/>
      <w:szCs w:val="56"/>
    </w:rPr>
  </w:style>
  <w:style w:type="character" w:customStyle="1" w:styleId="Rubrik3Char">
    <w:name w:val="Rubrik 3 Char"/>
    <w:basedOn w:val="Standardstycketeckensnitt"/>
    <w:link w:val="Rubrik3"/>
    <w:uiPriority w:val="9"/>
    <w:rsid w:val="00775880"/>
    <w:rPr>
      <w:rFonts w:ascii="Arial" w:eastAsiaTheme="majorEastAsia" w:hAnsi="Arial" w:cstheme="majorBidi"/>
      <w:b/>
      <w:color w:val="000000" w:themeColor="text1"/>
      <w:sz w:val="34"/>
    </w:rPr>
  </w:style>
  <w:style w:type="character" w:customStyle="1" w:styleId="Rubrik4Char">
    <w:name w:val="Rubrik 4 Char"/>
    <w:aliases w:val="Ingress Char"/>
    <w:basedOn w:val="Standardstycketeckensnitt"/>
    <w:link w:val="Rubrik4"/>
    <w:uiPriority w:val="9"/>
    <w:rsid w:val="00775880"/>
    <w:rPr>
      <w:rFonts w:ascii="Arial" w:eastAsiaTheme="majorEastAsia" w:hAnsi="Arial" w:cstheme="majorBidi"/>
      <w:iCs/>
      <w:color w:val="000000" w:themeColor="text1"/>
    </w:rPr>
  </w:style>
  <w:style w:type="paragraph" w:styleId="Ingetavstnd">
    <w:name w:val="No Spacing"/>
    <w:link w:val="IngetavstndChar"/>
    <w:uiPriority w:val="1"/>
    <w:qFormat/>
    <w:rsid w:val="00775880"/>
    <w:rPr>
      <w:rFonts w:ascii="Georgia" w:hAnsi="Georgia"/>
      <w:sz w:val="20"/>
    </w:rPr>
  </w:style>
  <w:style w:type="character" w:customStyle="1" w:styleId="Rubrik5Char">
    <w:name w:val="Rubrik 5 Char"/>
    <w:basedOn w:val="Standardstycketeckensnitt"/>
    <w:link w:val="Rubrik5"/>
    <w:uiPriority w:val="9"/>
    <w:rsid w:val="00775880"/>
    <w:rPr>
      <w:rFonts w:asciiTheme="majorHAnsi" w:eastAsiaTheme="majorEastAsia" w:hAnsiTheme="majorHAnsi" w:cstheme="majorBidi"/>
      <w:color w:val="899200" w:themeColor="accent1" w:themeShade="BF"/>
      <w:sz w:val="20"/>
    </w:rPr>
  </w:style>
  <w:style w:type="character" w:styleId="Betoning">
    <w:name w:val="Emphasis"/>
    <w:basedOn w:val="Standardstycketeckensnitt"/>
    <w:uiPriority w:val="20"/>
    <w:rsid w:val="00775880"/>
    <w:rPr>
      <w:i/>
      <w:iCs/>
    </w:rPr>
  </w:style>
  <w:style w:type="character" w:styleId="Diskretreferens">
    <w:name w:val="Subtle Reference"/>
    <w:basedOn w:val="Standardstycketeckensnitt"/>
    <w:uiPriority w:val="31"/>
    <w:rsid w:val="00775880"/>
    <w:rPr>
      <w:smallCaps/>
      <w:color w:val="5A5A5A" w:themeColor="text1" w:themeTint="A5"/>
    </w:rPr>
  </w:style>
  <w:style w:type="paragraph" w:styleId="Sidhuvud">
    <w:name w:val="header"/>
    <w:basedOn w:val="Normal"/>
    <w:link w:val="SidhuvudChar"/>
    <w:uiPriority w:val="99"/>
    <w:unhideWhenUsed/>
    <w:rsid w:val="00775880"/>
    <w:pPr>
      <w:tabs>
        <w:tab w:val="center" w:pos="4536"/>
        <w:tab w:val="right" w:pos="9072"/>
      </w:tabs>
    </w:pPr>
  </w:style>
  <w:style w:type="character" w:customStyle="1" w:styleId="SidhuvudChar">
    <w:name w:val="Sidhuvud Char"/>
    <w:basedOn w:val="Standardstycketeckensnitt"/>
    <w:link w:val="Sidhuvud"/>
    <w:uiPriority w:val="99"/>
    <w:rsid w:val="00775880"/>
    <w:rPr>
      <w:rFonts w:ascii="Georgia" w:hAnsi="Georgia"/>
      <w:sz w:val="20"/>
    </w:rPr>
  </w:style>
  <w:style w:type="paragraph" w:styleId="Sidfot">
    <w:name w:val="footer"/>
    <w:basedOn w:val="Normal"/>
    <w:link w:val="SidfotChar"/>
    <w:uiPriority w:val="99"/>
    <w:unhideWhenUsed/>
    <w:rsid w:val="00775880"/>
    <w:pPr>
      <w:tabs>
        <w:tab w:val="center" w:pos="4536"/>
        <w:tab w:val="right" w:pos="9072"/>
      </w:tabs>
    </w:pPr>
  </w:style>
  <w:style w:type="character" w:customStyle="1" w:styleId="SidfotChar">
    <w:name w:val="Sidfot Char"/>
    <w:basedOn w:val="Standardstycketeckensnitt"/>
    <w:link w:val="Sidfot"/>
    <w:uiPriority w:val="99"/>
    <w:rsid w:val="00775880"/>
    <w:rPr>
      <w:rFonts w:ascii="Georgia" w:hAnsi="Georgia"/>
      <w:sz w:val="20"/>
    </w:rPr>
  </w:style>
  <w:style w:type="paragraph" w:styleId="Ballongtext">
    <w:name w:val="Balloon Text"/>
    <w:basedOn w:val="Normal"/>
    <w:link w:val="BallongtextChar"/>
    <w:uiPriority w:val="99"/>
    <w:semiHidden/>
    <w:unhideWhenUsed/>
    <w:rsid w:val="00775880"/>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775880"/>
    <w:rPr>
      <w:rFonts w:ascii="Times New Roman" w:hAnsi="Times New Roman" w:cs="Times New Roman"/>
      <w:sz w:val="18"/>
      <w:szCs w:val="18"/>
    </w:rPr>
  </w:style>
  <w:style w:type="character" w:styleId="Hyperlnk">
    <w:name w:val="Hyperlink"/>
    <w:basedOn w:val="Standardstycketeckensnitt"/>
    <w:uiPriority w:val="99"/>
    <w:unhideWhenUsed/>
    <w:rsid w:val="00904379"/>
    <w:rPr>
      <w:color w:val="DA6CA2" w:themeColor="hyperlink"/>
      <w:u w:val="single"/>
    </w:rPr>
  </w:style>
  <w:style w:type="character" w:styleId="Olstomnmnande">
    <w:name w:val="Unresolved Mention"/>
    <w:basedOn w:val="Standardstycketeckensnitt"/>
    <w:uiPriority w:val="99"/>
    <w:rsid w:val="00904379"/>
    <w:rPr>
      <w:color w:val="605E5C"/>
      <w:shd w:val="clear" w:color="auto" w:fill="E1DFDD"/>
    </w:rPr>
  </w:style>
  <w:style w:type="character" w:customStyle="1" w:styleId="IngetavstndChar">
    <w:name w:val="Inget avstånd Char"/>
    <w:basedOn w:val="Standardstycketeckensnitt"/>
    <w:link w:val="Ingetavstnd"/>
    <w:uiPriority w:val="1"/>
    <w:rsid w:val="00E870FC"/>
    <w:rPr>
      <w:rFonts w:ascii="Georgia" w:hAnsi="Georgia"/>
      <w:sz w:val="20"/>
    </w:rPr>
  </w:style>
  <w:style w:type="paragraph" w:customStyle="1" w:styleId="Dokumentnamn">
    <w:name w:val="Dokumentnamn"/>
    <w:basedOn w:val="Rubrik1"/>
    <w:qFormat/>
    <w:rsid w:val="00841DC9"/>
    <w:rPr>
      <w:color w:val="FFFFFF" w:themeColor="background1"/>
      <w:sz w:val="112"/>
      <w:szCs w:val="112"/>
    </w:rPr>
  </w:style>
  <w:style w:type="paragraph" w:customStyle="1" w:styleId="paragraph">
    <w:name w:val="paragraph"/>
    <w:basedOn w:val="Normal"/>
    <w:rsid w:val="00682D02"/>
    <w:pPr>
      <w:spacing w:before="100" w:beforeAutospacing="1" w:after="100" w:afterAutospacing="1"/>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682D02"/>
  </w:style>
  <w:style w:type="character" w:customStyle="1" w:styleId="eop">
    <w:name w:val="eop"/>
    <w:basedOn w:val="Standardstycketeckensnitt"/>
    <w:rsid w:val="00682D02"/>
  </w:style>
  <w:style w:type="character" w:customStyle="1" w:styleId="scxw55759879">
    <w:name w:val="scxw55759879"/>
    <w:basedOn w:val="Standardstycketeckensnitt"/>
    <w:rsid w:val="00682D02"/>
  </w:style>
  <w:style w:type="paragraph" w:styleId="Liststycke">
    <w:name w:val="List Paragraph"/>
    <w:basedOn w:val="Normal"/>
    <w:uiPriority w:val="34"/>
    <w:rsid w:val="00682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7594052">
      <w:bodyDiv w:val="1"/>
      <w:marLeft w:val="0"/>
      <w:marRight w:val="0"/>
      <w:marTop w:val="0"/>
      <w:marBottom w:val="0"/>
      <w:divBdr>
        <w:top w:val="none" w:sz="0" w:space="0" w:color="auto"/>
        <w:left w:val="none" w:sz="0" w:space="0" w:color="auto"/>
        <w:bottom w:val="none" w:sz="0" w:space="0" w:color="auto"/>
        <w:right w:val="none" w:sz="0" w:space="0" w:color="auto"/>
      </w:divBdr>
      <w:divsChild>
        <w:div w:id="1028215659">
          <w:marLeft w:val="0"/>
          <w:marRight w:val="0"/>
          <w:marTop w:val="0"/>
          <w:marBottom w:val="0"/>
          <w:divBdr>
            <w:top w:val="none" w:sz="0" w:space="0" w:color="auto"/>
            <w:left w:val="none" w:sz="0" w:space="0" w:color="auto"/>
            <w:bottom w:val="none" w:sz="0" w:space="0" w:color="auto"/>
            <w:right w:val="none" w:sz="0" w:space="0" w:color="auto"/>
          </w:divBdr>
        </w:div>
        <w:div w:id="1376854134">
          <w:marLeft w:val="0"/>
          <w:marRight w:val="0"/>
          <w:marTop w:val="0"/>
          <w:marBottom w:val="0"/>
          <w:divBdr>
            <w:top w:val="none" w:sz="0" w:space="0" w:color="auto"/>
            <w:left w:val="none" w:sz="0" w:space="0" w:color="auto"/>
            <w:bottom w:val="none" w:sz="0" w:space="0" w:color="auto"/>
            <w:right w:val="none" w:sz="0" w:space="0" w:color="auto"/>
          </w:divBdr>
        </w:div>
        <w:div w:id="1707675409">
          <w:marLeft w:val="0"/>
          <w:marRight w:val="0"/>
          <w:marTop w:val="0"/>
          <w:marBottom w:val="0"/>
          <w:divBdr>
            <w:top w:val="none" w:sz="0" w:space="0" w:color="auto"/>
            <w:left w:val="none" w:sz="0" w:space="0" w:color="auto"/>
            <w:bottom w:val="none" w:sz="0" w:space="0" w:color="auto"/>
            <w:right w:val="none" w:sz="0" w:space="0" w:color="auto"/>
          </w:divBdr>
        </w:div>
        <w:div w:id="502016280">
          <w:marLeft w:val="0"/>
          <w:marRight w:val="0"/>
          <w:marTop w:val="0"/>
          <w:marBottom w:val="0"/>
          <w:divBdr>
            <w:top w:val="none" w:sz="0" w:space="0" w:color="auto"/>
            <w:left w:val="none" w:sz="0" w:space="0" w:color="auto"/>
            <w:bottom w:val="none" w:sz="0" w:space="0" w:color="auto"/>
            <w:right w:val="none" w:sz="0" w:space="0" w:color="auto"/>
          </w:divBdr>
        </w:div>
        <w:div w:id="288631652">
          <w:marLeft w:val="0"/>
          <w:marRight w:val="0"/>
          <w:marTop w:val="0"/>
          <w:marBottom w:val="0"/>
          <w:divBdr>
            <w:top w:val="none" w:sz="0" w:space="0" w:color="auto"/>
            <w:left w:val="none" w:sz="0" w:space="0" w:color="auto"/>
            <w:bottom w:val="none" w:sz="0" w:space="0" w:color="auto"/>
            <w:right w:val="none" w:sz="0" w:space="0" w:color="auto"/>
          </w:divBdr>
        </w:div>
        <w:div w:id="1083337979">
          <w:marLeft w:val="0"/>
          <w:marRight w:val="0"/>
          <w:marTop w:val="0"/>
          <w:marBottom w:val="0"/>
          <w:divBdr>
            <w:top w:val="none" w:sz="0" w:space="0" w:color="auto"/>
            <w:left w:val="none" w:sz="0" w:space="0" w:color="auto"/>
            <w:bottom w:val="none" w:sz="0" w:space="0" w:color="auto"/>
            <w:right w:val="none" w:sz="0" w:space="0" w:color="auto"/>
          </w:divBdr>
        </w:div>
        <w:div w:id="150996548">
          <w:marLeft w:val="0"/>
          <w:marRight w:val="0"/>
          <w:marTop w:val="0"/>
          <w:marBottom w:val="0"/>
          <w:divBdr>
            <w:top w:val="none" w:sz="0" w:space="0" w:color="auto"/>
            <w:left w:val="none" w:sz="0" w:space="0" w:color="auto"/>
            <w:bottom w:val="none" w:sz="0" w:space="0" w:color="auto"/>
            <w:right w:val="none" w:sz="0" w:space="0" w:color="auto"/>
          </w:divBdr>
        </w:div>
        <w:div w:id="1722634675">
          <w:marLeft w:val="0"/>
          <w:marRight w:val="0"/>
          <w:marTop w:val="0"/>
          <w:marBottom w:val="0"/>
          <w:divBdr>
            <w:top w:val="none" w:sz="0" w:space="0" w:color="auto"/>
            <w:left w:val="none" w:sz="0" w:space="0" w:color="auto"/>
            <w:bottom w:val="none" w:sz="0" w:space="0" w:color="auto"/>
            <w:right w:val="none" w:sz="0" w:space="0" w:color="auto"/>
          </w:divBdr>
        </w:div>
        <w:div w:id="385759688">
          <w:marLeft w:val="0"/>
          <w:marRight w:val="0"/>
          <w:marTop w:val="0"/>
          <w:marBottom w:val="0"/>
          <w:divBdr>
            <w:top w:val="none" w:sz="0" w:space="0" w:color="auto"/>
            <w:left w:val="none" w:sz="0" w:space="0" w:color="auto"/>
            <w:bottom w:val="none" w:sz="0" w:space="0" w:color="auto"/>
            <w:right w:val="none" w:sz="0" w:space="0" w:color="auto"/>
          </w:divBdr>
          <w:divsChild>
            <w:div w:id="1253314301">
              <w:marLeft w:val="0"/>
              <w:marRight w:val="0"/>
              <w:marTop w:val="0"/>
              <w:marBottom w:val="0"/>
              <w:divBdr>
                <w:top w:val="none" w:sz="0" w:space="0" w:color="auto"/>
                <w:left w:val="none" w:sz="0" w:space="0" w:color="auto"/>
                <w:bottom w:val="none" w:sz="0" w:space="0" w:color="auto"/>
                <w:right w:val="none" w:sz="0" w:space="0" w:color="auto"/>
              </w:divBdr>
            </w:div>
            <w:div w:id="2079085097">
              <w:marLeft w:val="0"/>
              <w:marRight w:val="0"/>
              <w:marTop w:val="0"/>
              <w:marBottom w:val="0"/>
              <w:divBdr>
                <w:top w:val="none" w:sz="0" w:space="0" w:color="auto"/>
                <w:left w:val="none" w:sz="0" w:space="0" w:color="auto"/>
                <w:bottom w:val="none" w:sz="0" w:space="0" w:color="auto"/>
                <w:right w:val="none" w:sz="0" w:space="0" w:color="auto"/>
              </w:divBdr>
            </w:div>
          </w:divsChild>
        </w:div>
        <w:div w:id="1405831171">
          <w:marLeft w:val="0"/>
          <w:marRight w:val="0"/>
          <w:marTop w:val="0"/>
          <w:marBottom w:val="0"/>
          <w:divBdr>
            <w:top w:val="none" w:sz="0" w:space="0" w:color="auto"/>
            <w:left w:val="none" w:sz="0" w:space="0" w:color="auto"/>
            <w:bottom w:val="none" w:sz="0" w:space="0" w:color="auto"/>
            <w:right w:val="none" w:sz="0" w:space="0" w:color="auto"/>
          </w:divBdr>
          <w:divsChild>
            <w:div w:id="929002769">
              <w:marLeft w:val="0"/>
              <w:marRight w:val="0"/>
              <w:marTop w:val="0"/>
              <w:marBottom w:val="0"/>
              <w:divBdr>
                <w:top w:val="none" w:sz="0" w:space="0" w:color="auto"/>
                <w:left w:val="none" w:sz="0" w:space="0" w:color="auto"/>
                <w:bottom w:val="none" w:sz="0" w:space="0" w:color="auto"/>
                <w:right w:val="none" w:sz="0" w:space="0" w:color="auto"/>
              </w:divBdr>
            </w:div>
            <w:div w:id="853542910">
              <w:marLeft w:val="0"/>
              <w:marRight w:val="0"/>
              <w:marTop w:val="0"/>
              <w:marBottom w:val="0"/>
              <w:divBdr>
                <w:top w:val="none" w:sz="0" w:space="0" w:color="auto"/>
                <w:left w:val="none" w:sz="0" w:space="0" w:color="auto"/>
                <w:bottom w:val="none" w:sz="0" w:space="0" w:color="auto"/>
                <w:right w:val="none" w:sz="0" w:space="0" w:color="auto"/>
              </w:divBdr>
            </w:div>
            <w:div w:id="473722949">
              <w:marLeft w:val="0"/>
              <w:marRight w:val="0"/>
              <w:marTop w:val="0"/>
              <w:marBottom w:val="0"/>
              <w:divBdr>
                <w:top w:val="none" w:sz="0" w:space="0" w:color="auto"/>
                <w:left w:val="none" w:sz="0" w:space="0" w:color="auto"/>
                <w:bottom w:val="none" w:sz="0" w:space="0" w:color="auto"/>
                <w:right w:val="none" w:sz="0" w:space="0" w:color="auto"/>
              </w:divBdr>
            </w:div>
            <w:div w:id="1011296648">
              <w:marLeft w:val="0"/>
              <w:marRight w:val="0"/>
              <w:marTop w:val="0"/>
              <w:marBottom w:val="0"/>
              <w:divBdr>
                <w:top w:val="none" w:sz="0" w:space="0" w:color="auto"/>
                <w:left w:val="none" w:sz="0" w:space="0" w:color="auto"/>
                <w:bottom w:val="none" w:sz="0" w:space="0" w:color="auto"/>
                <w:right w:val="none" w:sz="0" w:space="0" w:color="auto"/>
              </w:divBdr>
            </w:div>
          </w:divsChild>
        </w:div>
        <w:div w:id="146829651">
          <w:marLeft w:val="0"/>
          <w:marRight w:val="0"/>
          <w:marTop w:val="0"/>
          <w:marBottom w:val="0"/>
          <w:divBdr>
            <w:top w:val="none" w:sz="0" w:space="0" w:color="auto"/>
            <w:left w:val="none" w:sz="0" w:space="0" w:color="auto"/>
            <w:bottom w:val="none" w:sz="0" w:space="0" w:color="auto"/>
            <w:right w:val="none" w:sz="0" w:space="0" w:color="auto"/>
          </w:divBdr>
          <w:divsChild>
            <w:div w:id="301890617">
              <w:marLeft w:val="0"/>
              <w:marRight w:val="0"/>
              <w:marTop w:val="0"/>
              <w:marBottom w:val="0"/>
              <w:divBdr>
                <w:top w:val="none" w:sz="0" w:space="0" w:color="auto"/>
                <w:left w:val="none" w:sz="0" w:space="0" w:color="auto"/>
                <w:bottom w:val="none" w:sz="0" w:space="0" w:color="auto"/>
                <w:right w:val="none" w:sz="0" w:space="0" w:color="auto"/>
              </w:divBdr>
            </w:div>
            <w:div w:id="1012683164">
              <w:marLeft w:val="0"/>
              <w:marRight w:val="0"/>
              <w:marTop w:val="0"/>
              <w:marBottom w:val="0"/>
              <w:divBdr>
                <w:top w:val="none" w:sz="0" w:space="0" w:color="auto"/>
                <w:left w:val="none" w:sz="0" w:space="0" w:color="auto"/>
                <w:bottom w:val="none" w:sz="0" w:space="0" w:color="auto"/>
                <w:right w:val="none" w:sz="0" w:space="0" w:color="auto"/>
              </w:divBdr>
            </w:div>
            <w:div w:id="1015111213">
              <w:marLeft w:val="0"/>
              <w:marRight w:val="0"/>
              <w:marTop w:val="0"/>
              <w:marBottom w:val="0"/>
              <w:divBdr>
                <w:top w:val="none" w:sz="0" w:space="0" w:color="auto"/>
                <w:left w:val="none" w:sz="0" w:space="0" w:color="auto"/>
                <w:bottom w:val="none" w:sz="0" w:space="0" w:color="auto"/>
                <w:right w:val="none" w:sz="0" w:space="0" w:color="auto"/>
              </w:divBdr>
            </w:div>
            <w:div w:id="12850670">
              <w:marLeft w:val="0"/>
              <w:marRight w:val="0"/>
              <w:marTop w:val="0"/>
              <w:marBottom w:val="0"/>
              <w:divBdr>
                <w:top w:val="none" w:sz="0" w:space="0" w:color="auto"/>
                <w:left w:val="none" w:sz="0" w:space="0" w:color="auto"/>
                <w:bottom w:val="none" w:sz="0" w:space="0" w:color="auto"/>
                <w:right w:val="none" w:sz="0" w:space="0" w:color="auto"/>
              </w:divBdr>
            </w:div>
            <w:div w:id="1249653153">
              <w:marLeft w:val="0"/>
              <w:marRight w:val="0"/>
              <w:marTop w:val="0"/>
              <w:marBottom w:val="0"/>
              <w:divBdr>
                <w:top w:val="none" w:sz="0" w:space="0" w:color="auto"/>
                <w:left w:val="none" w:sz="0" w:space="0" w:color="auto"/>
                <w:bottom w:val="none" w:sz="0" w:space="0" w:color="auto"/>
                <w:right w:val="none" w:sz="0" w:space="0" w:color="auto"/>
              </w:divBdr>
            </w:div>
          </w:divsChild>
        </w:div>
        <w:div w:id="1638484412">
          <w:marLeft w:val="0"/>
          <w:marRight w:val="0"/>
          <w:marTop w:val="0"/>
          <w:marBottom w:val="0"/>
          <w:divBdr>
            <w:top w:val="none" w:sz="0" w:space="0" w:color="auto"/>
            <w:left w:val="none" w:sz="0" w:space="0" w:color="auto"/>
            <w:bottom w:val="none" w:sz="0" w:space="0" w:color="auto"/>
            <w:right w:val="none" w:sz="0" w:space="0" w:color="auto"/>
          </w:divBdr>
          <w:divsChild>
            <w:div w:id="863521323">
              <w:marLeft w:val="0"/>
              <w:marRight w:val="0"/>
              <w:marTop w:val="0"/>
              <w:marBottom w:val="0"/>
              <w:divBdr>
                <w:top w:val="none" w:sz="0" w:space="0" w:color="auto"/>
                <w:left w:val="none" w:sz="0" w:space="0" w:color="auto"/>
                <w:bottom w:val="none" w:sz="0" w:space="0" w:color="auto"/>
                <w:right w:val="none" w:sz="0" w:space="0" w:color="auto"/>
              </w:divBdr>
            </w:div>
            <w:div w:id="1880780783">
              <w:marLeft w:val="0"/>
              <w:marRight w:val="0"/>
              <w:marTop w:val="0"/>
              <w:marBottom w:val="0"/>
              <w:divBdr>
                <w:top w:val="none" w:sz="0" w:space="0" w:color="auto"/>
                <w:left w:val="none" w:sz="0" w:space="0" w:color="auto"/>
                <w:bottom w:val="none" w:sz="0" w:space="0" w:color="auto"/>
                <w:right w:val="none" w:sz="0" w:space="0" w:color="auto"/>
              </w:divBdr>
            </w:div>
            <w:div w:id="1649900415">
              <w:marLeft w:val="0"/>
              <w:marRight w:val="0"/>
              <w:marTop w:val="0"/>
              <w:marBottom w:val="0"/>
              <w:divBdr>
                <w:top w:val="none" w:sz="0" w:space="0" w:color="auto"/>
                <w:left w:val="none" w:sz="0" w:space="0" w:color="auto"/>
                <w:bottom w:val="none" w:sz="0" w:space="0" w:color="auto"/>
                <w:right w:val="none" w:sz="0" w:space="0" w:color="auto"/>
              </w:divBdr>
            </w:div>
          </w:divsChild>
        </w:div>
        <w:div w:id="1320305448">
          <w:marLeft w:val="0"/>
          <w:marRight w:val="0"/>
          <w:marTop w:val="0"/>
          <w:marBottom w:val="0"/>
          <w:divBdr>
            <w:top w:val="none" w:sz="0" w:space="0" w:color="auto"/>
            <w:left w:val="none" w:sz="0" w:space="0" w:color="auto"/>
            <w:bottom w:val="none" w:sz="0" w:space="0" w:color="auto"/>
            <w:right w:val="none" w:sz="0" w:space="0" w:color="auto"/>
          </w:divBdr>
          <w:divsChild>
            <w:div w:id="144324798">
              <w:marLeft w:val="0"/>
              <w:marRight w:val="0"/>
              <w:marTop w:val="0"/>
              <w:marBottom w:val="0"/>
              <w:divBdr>
                <w:top w:val="none" w:sz="0" w:space="0" w:color="auto"/>
                <w:left w:val="none" w:sz="0" w:space="0" w:color="auto"/>
                <w:bottom w:val="none" w:sz="0" w:space="0" w:color="auto"/>
                <w:right w:val="none" w:sz="0" w:space="0" w:color="auto"/>
              </w:divBdr>
            </w:div>
            <w:div w:id="2026784825">
              <w:marLeft w:val="0"/>
              <w:marRight w:val="0"/>
              <w:marTop w:val="0"/>
              <w:marBottom w:val="0"/>
              <w:divBdr>
                <w:top w:val="none" w:sz="0" w:space="0" w:color="auto"/>
                <w:left w:val="none" w:sz="0" w:space="0" w:color="auto"/>
                <w:bottom w:val="none" w:sz="0" w:space="0" w:color="auto"/>
                <w:right w:val="none" w:sz="0" w:space="0" w:color="auto"/>
              </w:divBdr>
            </w:div>
          </w:divsChild>
        </w:div>
        <w:div w:id="830831267">
          <w:marLeft w:val="0"/>
          <w:marRight w:val="0"/>
          <w:marTop w:val="0"/>
          <w:marBottom w:val="0"/>
          <w:divBdr>
            <w:top w:val="none" w:sz="0" w:space="0" w:color="auto"/>
            <w:left w:val="none" w:sz="0" w:space="0" w:color="auto"/>
            <w:bottom w:val="none" w:sz="0" w:space="0" w:color="auto"/>
            <w:right w:val="none" w:sz="0" w:space="0" w:color="auto"/>
          </w:divBdr>
          <w:divsChild>
            <w:div w:id="2010675070">
              <w:marLeft w:val="0"/>
              <w:marRight w:val="0"/>
              <w:marTop w:val="0"/>
              <w:marBottom w:val="0"/>
              <w:divBdr>
                <w:top w:val="none" w:sz="0" w:space="0" w:color="auto"/>
                <w:left w:val="none" w:sz="0" w:space="0" w:color="auto"/>
                <w:bottom w:val="none" w:sz="0" w:space="0" w:color="auto"/>
                <w:right w:val="none" w:sz="0" w:space="0" w:color="auto"/>
              </w:divBdr>
            </w:div>
            <w:div w:id="1080982004">
              <w:marLeft w:val="0"/>
              <w:marRight w:val="0"/>
              <w:marTop w:val="0"/>
              <w:marBottom w:val="0"/>
              <w:divBdr>
                <w:top w:val="none" w:sz="0" w:space="0" w:color="auto"/>
                <w:left w:val="none" w:sz="0" w:space="0" w:color="auto"/>
                <w:bottom w:val="none" w:sz="0" w:space="0" w:color="auto"/>
                <w:right w:val="none" w:sz="0" w:space="0" w:color="auto"/>
              </w:divBdr>
            </w:div>
            <w:div w:id="527178208">
              <w:marLeft w:val="0"/>
              <w:marRight w:val="0"/>
              <w:marTop w:val="0"/>
              <w:marBottom w:val="0"/>
              <w:divBdr>
                <w:top w:val="none" w:sz="0" w:space="0" w:color="auto"/>
                <w:left w:val="none" w:sz="0" w:space="0" w:color="auto"/>
                <w:bottom w:val="none" w:sz="0" w:space="0" w:color="auto"/>
                <w:right w:val="none" w:sz="0" w:space="0" w:color="auto"/>
              </w:divBdr>
            </w:div>
          </w:divsChild>
        </w:div>
        <w:div w:id="483855130">
          <w:marLeft w:val="0"/>
          <w:marRight w:val="0"/>
          <w:marTop w:val="0"/>
          <w:marBottom w:val="0"/>
          <w:divBdr>
            <w:top w:val="none" w:sz="0" w:space="0" w:color="auto"/>
            <w:left w:val="none" w:sz="0" w:space="0" w:color="auto"/>
            <w:bottom w:val="none" w:sz="0" w:space="0" w:color="auto"/>
            <w:right w:val="none" w:sz="0" w:space="0" w:color="auto"/>
          </w:divBdr>
          <w:divsChild>
            <w:div w:id="327484129">
              <w:marLeft w:val="0"/>
              <w:marRight w:val="0"/>
              <w:marTop w:val="0"/>
              <w:marBottom w:val="0"/>
              <w:divBdr>
                <w:top w:val="none" w:sz="0" w:space="0" w:color="auto"/>
                <w:left w:val="none" w:sz="0" w:space="0" w:color="auto"/>
                <w:bottom w:val="none" w:sz="0" w:space="0" w:color="auto"/>
                <w:right w:val="none" w:sz="0" w:space="0" w:color="auto"/>
              </w:divBdr>
            </w:div>
            <w:div w:id="2124182020">
              <w:marLeft w:val="0"/>
              <w:marRight w:val="0"/>
              <w:marTop w:val="0"/>
              <w:marBottom w:val="0"/>
              <w:divBdr>
                <w:top w:val="none" w:sz="0" w:space="0" w:color="auto"/>
                <w:left w:val="none" w:sz="0" w:space="0" w:color="auto"/>
                <w:bottom w:val="none" w:sz="0" w:space="0" w:color="auto"/>
                <w:right w:val="none" w:sz="0" w:space="0" w:color="auto"/>
              </w:divBdr>
            </w:div>
            <w:div w:id="735472788">
              <w:marLeft w:val="0"/>
              <w:marRight w:val="0"/>
              <w:marTop w:val="0"/>
              <w:marBottom w:val="0"/>
              <w:divBdr>
                <w:top w:val="none" w:sz="0" w:space="0" w:color="auto"/>
                <w:left w:val="none" w:sz="0" w:space="0" w:color="auto"/>
                <w:bottom w:val="none" w:sz="0" w:space="0" w:color="auto"/>
                <w:right w:val="none" w:sz="0" w:space="0" w:color="auto"/>
              </w:divBdr>
            </w:div>
            <w:div w:id="599216016">
              <w:marLeft w:val="0"/>
              <w:marRight w:val="0"/>
              <w:marTop w:val="0"/>
              <w:marBottom w:val="0"/>
              <w:divBdr>
                <w:top w:val="none" w:sz="0" w:space="0" w:color="auto"/>
                <w:left w:val="none" w:sz="0" w:space="0" w:color="auto"/>
                <w:bottom w:val="none" w:sz="0" w:space="0" w:color="auto"/>
                <w:right w:val="none" w:sz="0" w:space="0" w:color="auto"/>
              </w:divBdr>
            </w:div>
            <w:div w:id="1440757354">
              <w:marLeft w:val="0"/>
              <w:marRight w:val="0"/>
              <w:marTop w:val="0"/>
              <w:marBottom w:val="0"/>
              <w:divBdr>
                <w:top w:val="none" w:sz="0" w:space="0" w:color="auto"/>
                <w:left w:val="none" w:sz="0" w:space="0" w:color="auto"/>
                <w:bottom w:val="none" w:sz="0" w:space="0" w:color="auto"/>
                <w:right w:val="none" w:sz="0" w:space="0" w:color="auto"/>
              </w:divBdr>
            </w:div>
          </w:divsChild>
        </w:div>
        <w:div w:id="300382246">
          <w:marLeft w:val="0"/>
          <w:marRight w:val="0"/>
          <w:marTop w:val="0"/>
          <w:marBottom w:val="0"/>
          <w:divBdr>
            <w:top w:val="none" w:sz="0" w:space="0" w:color="auto"/>
            <w:left w:val="none" w:sz="0" w:space="0" w:color="auto"/>
            <w:bottom w:val="none" w:sz="0" w:space="0" w:color="auto"/>
            <w:right w:val="none" w:sz="0" w:space="0" w:color="auto"/>
          </w:divBdr>
          <w:divsChild>
            <w:div w:id="1286622469">
              <w:marLeft w:val="0"/>
              <w:marRight w:val="0"/>
              <w:marTop w:val="0"/>
              <w:marBottom w:val="0"/>
              <w:divBdr>
                <w:top w:val="none" w:sz="0" w:space="0" w:color="auto"/>
                <w:left w:val="none" w:sz="0" w:space="0" w:color="auto"/>
                <w:bottom w:val="none" w:sz="0" w:space="0" w:color="auto"/>
                <w:right w:val="none" w:sz="0" w:space="0" w:color="auto"/>
              </w:divBdr>
            </w:div>
            <w:div w:id="1287856974">
              <w:marLeft w:val="0"/>
              <w:marRight w:val="0"/>
              <w:marTop w:val="0"/>
              <w:marBottom w:val="0"/>
              <w:divBdr>
                <w:top w:val="none" w:sz="0" w:space="0" w:color="auto"/>
                <w:left w:val="none" w:sz="0" w:space="0" w:color="auto"/>
                <w:bottom w:val="none" w:sz="0" w:space="0" w:color="auto"/>
                <w:right w:val="none" w:sz="0" w:space="0" w:color="auto"/>
              </w:divBdr>
            </w:div>
            <w:div w:id="1791821164">
              <w:marLeft w:val="0"/>
              <w:marRight w:val="0"/>
              <w:marTop w:val="0"/>
              <w:marBottom w:val="0"/>
              <w:divBdr>
                <w:top w:val="none" w:sz="0" w:space="0" w:color="auto"/>
                <w:left w:val="none" w:sz="0" w:space="0" w:color="auto"/>
                <w:bottom w:val="none" w:sz="0" w:space="0" w:color="auto"/>
                <w:right w:val="none" w:sz="0" w:space="0" w:color="auto"/>
              </w:divBdr>
            </w:div>
            <w:div w:id="2133863619">
              <w:marLeft w:val="0"/>
              <w:marRight w:val="0"/>
              <w:marTop w:val="0"/>
              <w:marBottom w:val="0"/>
              <w:divBdr>
                <w:top w:val="none" w:sz="0" w:space="0" w:color="auto"/>
                <w:left w:val="none" w:sz="0" w:space="0" w:color="auto"/>
                <w:bottom w:val="none" w:sz="0" w:space="0" w:color="auto"/>
                <w:right w:val="none" w:sz="0" w:space="0" w:color="auto"/>
              </w:divBdr>
            </w:div>
            <w:div w:id="1301961955">
              <w:marLeft w:val="0"/>
              <w:marRight w:val="0"/>
              <w:marTop w:val="0"/>
              <w:marBottom w:val="0"/>
              <w:divBdr>
                <w:top w:val="none" w:sz="0" w:space="0" w:color="auto"/>
                <w:left w:val="none" w:sz="0" w:space="0" w:color="auto"/>
                <w:bottom w:val="none" w:sz="0" w:space="0" w:color="auto"/>
                <w:right w:val="none" w:sz="0" w:space="0" w:color="auto"/>
              </w:divBdr>
            </w:div>
          </w:divsChild>
        </w:div>
        <w:div w:id="1719434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nny%20Axell\Downloads\SverigesElevk&#229;rer_Medlemsmaterial_Mall_Mall.dotx" TargetMode="External"/></Relationships>
</file>

<file path=word/theme/theme1.xml><?xml version="1.0" encoding="utf-8"?>
<a:theme xmlns:a="http://schemas.openxmlformats.org/drawingml/2006/main" name="Office-tema">
  <a:themeElements>
    <a:clrScheme name="Sveriges Elevkårer">
      <a:dk1>
        <a:srgbClr val="000000"/>
      </a:dk1>
      <a:lt1>
        <a:srgbClr val="FFFFFF"/>
      </a:lt1>
      <a:dk2>
        <a:srgbClr val="000000"/>
      </a:dk2>
      <a:lt2>
        <a:srgbClr val="FFFFFF"/>
      </a:lt2>
      <a:accent1>
        <a:srgbClr val="B9C300"/>
      </a:accent1>
      <a:accent2>
        <a:srgbClr val="65C2CC"/>
      </a:accent2>
      <a:accent3>
        <a:srgbClr val="DA6CA2"/>
      </a:accent3>
      <a:accent4>
        <a:srgbClr val="EF813C"/>
      </a:accent4>
      <a:accent5>
        <a:srgbClr val="A4DBE8"/>
      </a:accent5>
      <a:accent6>
        <a:srgbClr val="EEC6DC"/>
      </a:accent6>
      <a:hlink>
        <a:srgbClr val="DA6CA2"/>
      </a:hlink>
      <a:folHlink>
        <a:srgbClr val="EF813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0E297CEFB7AF458EB4307F6A410B6C" ma:contentTypeVersion="6" ma:contentTypeDescription="Skapa ett nytt dokument." ma:contentTypeScope="" ma:versionID="cbc7b3a6a180413401115ecdd3a8375c">
  <xsd:schema xmlns:xsd="http://www.w3.org/2001/XMLSchema" xmlns:xs="http://www.w3.org/2001/XMLSchema" xmlns:p="http://schemas.microsoft.com/office/2006/metadata/properties" xmlns:ns2="9e3acb30-f9de-4353-8fcb-b9103b7d5844" targetNamespace="http://schemas.microsoft.com/office/2006/metadata/properties" ma:root="true" ma:fieldsID="c370fb1db9aecd6b101b4b6a17055fcd" ns2:_="">
    <xsd:import namespace="9e3acb30-f9de-4353-8fcb-b9103b7d58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acb30-f9de-4353-8fcb-b9103b7d5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A46BF-9427-459E-A67F-B2138FCFE5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B28B83-4F14-444A-B95B-B11059566139}">
  <ds:schemaRefs>
    <ds:schemaRef ds:uri="http://schemas.microsoft.com/sharepoint/v3/contenttype/forms"/>
  </ds:schemaRefs>
</ds:datastoreItem>
</file>

<file path=customXml/itemProps3.xml><?xml version="1.0" encoding="utf-8"?>
<ds:datastoreItem xmlns:ds="http://schemas.openxmlformats.org/officeDocument/2006/customXml" ds:itemID="{32CCFD19-5C72-403E-B636-86E2C2068CD0}"/>
</file>

<file path=docProps/app.xml><?xml version="1.0" encoding="utf-8"?>
<Properties xmlns="http://schemas.openxmlformats.org/officeDocument/2006/extended-properties" xmlns:vt="http://schemas.openxmlformats.org/officeDocument/2006/docPropsVTypes">
  <Template>SverigesElevkårer_Medlemsmaterial_Mall_Mall</Template>
  <TotalTime>10</TotalTime>
  <Pages>3</Pages>
  <Words>572</Words>
  <Characters>3036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Axell</dc:creator>
  <cp:keywords/>
  <dc:description/>
  <cp:lastModifiedBy>Fanny Axell</cp:lastModifiedBy>
  <cp:revision>4</cp:revision>
  <cp:lastPrinted>2019-09-24T09:29:00Z</cp:lastPrinted>
  <dcterms:created xsi:type="dcterms:W3CDTF">2020-11-10T12:39:00Z</dcterms:created>
  <dcterms:modified xsi:type="dcterms:W3CDTF">2021-02-03T10:00:00Z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0x010100680E297CEFB7AF458EB4307F6A410B6C</vt:lpwstr>
  </property>
  <property fmtid="{D5CDD505-2E9C-101B-9397-08002B2CF9AE}" pid="3" name="Order">
    <vt:r8>359800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