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"/>
        <w:gridCol w:w="1491"/>
        <w:gridCol w:w="6639"/>
      </w:tblGrid>
      <w:tr w:rsidR="002C45C8" w14:paraId="24904071" w14:textId="77777777" w:rsidTr="00FB2649">
        <w:trPr>
          <w:cantSplit/>
          <w:trHeight w:val="1531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2AF1C4D8" w14:textId="7C9A00AE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  <w:r w:rsidRPr="008059BD">
              <w:rPr>
                <w:color w:val="FFFFFF" w:themeColor="background1"/>
              </w:rPr>
              <w:t>LJU</w:t>
            </w:r>
            <w:r w:rsidR="00E1360E">
              <w:rPr>
                <w:color w:val="FFFFFF" w:themeColor="background1"/>
              </w:rPr>
              <w:t>S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A4DBE8" w:themeFill="accent5"/>
            <w:vAlign w:val="center"/>
          </w:tcPr>
          <w:p w14:paraId="3EEDCA06" w14:textId="4D0AFC9E" w:rsidR="002C45C8" w:rsidRPr="00E44D94" w:rsidRDefault="005D2C59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Vad </w:t>
            </w:r>
            <w:r w:rsidR="0098504E">
              <w:rPr>
                <w:sz w:val="18"/>
                <w:szCs w:val="18"/>
              </w:rPr>
              <w:t xml:space="preserve">fungerar </w:t>
            </w:r>
            <w:r w:rsidR="008339FA">
              <w:rPr>
                <w:sz w:val="18"/>
                <w:szCs w:val="18"/>
              </w:rPr>
              <w:t>bra?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</w:tcPr>
          <w:p w14:paraId="436C15E1" w14:textId="77777777" w:rsidR="002C45C8" w:rsidRDefault="002C45C8" w:rsidP="006C7336"/>
        </w:tc>
      </w:tr>
      <w:tr w:rsidR="002C45C8" w14:paraId="32F4831F" w14:textId="77777777" w:rsidTr="00FB2649">
        <w:trPr>
          <w:cantSplit/>
          <w:trHeight w:val="1531"/>
        </w:trPr>
        <w:tc>
          <w:tcPr>
            <w:tcW w:w="9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61442A24" w14:textId="77777777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4DBE8" w:themeFill="accent5"/>
            <w:vAlign w:val="center"/>
          </w:tcPr>
          <w:p w14:paraId="0F119FF1" w14:textId="14F7F864" w:rsidR="002C45C8" w:rsidRPr="00E44D94" w:rsidRDefault="005D2C59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Finns det r</w:t>
            </w:r>
            <w:r w:rsidR="008339FA">
              <w:rPr>
                <w:sz w:val="18"/>
                <w:szCs w:val="18"/>
              </w:rPr>
              <w:t>isker?</w:t>
            </w:r>
          </w:p>
        </w:tc>
        <w:tc>
          <w:tcPr>
            <w:tcW w:w="6639" w:type="dxa"/>
            <w:tcBorders>
              <w:bottom w:val="single" w:sz="12" w:space="0" w:color="auto"/>
              <w:right w:val="single" w:sz="12" w:space="0" w:color="auto"/>
            </w:tcBorders>
          </w:tcPr>
          <w:p w14:paraId="32319381" w14:textId="77777777" w:rsidR="002C45C8" w:rsidRDefault="002C45C8" w:rsidP="006C7336"/>
        </w:tc>
      </w:tr>
      <w:tr w:rsidR="002C45C8" w14:paraId="36A3CE01" w14:textId="77777777" w:rsidTr="00FB2649">
        <w:trPr>
          <w:cantSplit/>
          <w:trHeight w:val="1531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2C3371E7" w14:textId="492ABC5D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  <w:r w:rsidRPr="008059BD">
              <w:rPr>
                <w:color w:val="FFFFFF" w:themeColor="background1"/>
              </w:rPr>
              <w:t>LJU</w:t>
            </w:r>
            <w:r w:rsidR="00E1360E">
              <w:rPr>
                <w:color w:val="FFFFFF" w:themeColor="background1"/>
              </w:rPr>
              <w:t>D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A4DBE8" w:themeFill="accent5"/>
            <w:vAlign w:val="center"/>
          </w:tcPr>
          <w:p w14:paraId="4D04F183" w14:textId="4200D5E6" w:rsidR="002C45C8" w:rsidRPr="00E44D94" w:rsidRDefault="005D2C59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Vad </w:t>
            </w:r>
            <w:r w:rsidR="0098504E">
              <w:rPr>
                <w:sz w:val="18"/>
                <w:szCs w:val="18"/>
              </w:rPr>
              <w:t>fungerar</w:t>
            </w:r>
            <w:r w:rsidR="008339FA">
              <w:rPr>
                <w:sz w:val="18"/>
                <w:szCs w:val="18"/>
              </w:rPr>
              <w:t xml:space="preserve"> bra?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</w:tcPr>
          <w:p w14:paraId="51B20CD9" w14:textId="77777777" w:rsidR="002C45C8" w:rsidRDefault="002C45C8" w:rsidP="006C7336"/>
        </w:tc>
      </w:tr>
      <w:tr w:rsidR="002C45C8" w14:paraId="4CEBB754" w14:textId="77777777" w:rsidTr="00FB2649">
        <w:trPr>
          <w:cantSplit/>
          <w:trHeight w:val="1531"/>
        </w:trPr>
        <w:tc>
          <w:tcPr>
            <w:tcW w:w="9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018883B5" w14:textId="77777777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4DBE8" w:themeFill="accent5"/>
            <w:vAlign w:val="center"/>
          </w:tcPr>
          <w:p w14:paraId="6D316249" w14:textId="071E7652" w:rsidR="002C45C8" w:rsidRPr="00E44D94" w:rsidRDefault="005D2C59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Finns det r</w:t>
            </w:r>
            <w:r w:rsidR="008339FA">
              <w:rPr>
                <w:sz w:val="18"/>
                <w:szCs w:val="18"/>
              </w:rPr>
              <w:t>isker?</w:t>
            </w:r>
          </w:p>
        </w:tc>
        <w:tc>
          <w:tcPr>
            <w:tcW w:w="6639" w:type="dxa"/>
            <w:tcBorders>
              <w:bottom w:val="single" w:sz="12" w:space="0" w:color="auto"/>
              <w:right w:val="single" w:sz="12" w:space="0" w:color="auto"/>
            </w:tcBorders>
          </w:tcPr>
          <w:p w14:paraId="1A9478D1" w14:textId="77777777" w:rsidR="002C45C8" w:rsidRDefault="002C45C8" w:rsidP="006C7336"/>
        </w:tc>
      </w:tr>
      <w:tr w:rsidR="002C45C8" w14:paraId="0FE31547" w14:textId="77777777" w:rsidTr="00FB2649">
        <w:trPr>
          <w:cantSplit/>
          <w:trHeight w:val="1531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6B9C271B" w14:textId="7736DB25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  <w:r w:rsidRPr="008059BD">
              <w:rPr>
                <w:color w:val="FFFFFF" w:themeColor="background1"/>
              </w:rPr>
              <w:t>LUFT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A4DBE8" w:themeFill="accent5"/>
            <w:vAlign w:val="center"/>
          </w:tcPr>
          <w:p w14:paraId="4522C8CA" w14:textId="3F4C56EC" w:rsidR="002C45C8" w:rsidRPr="00E44D94" w:rsidRDefault="005D2C59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Vad</w:t>
            </w:r>
            <w:r w:rsidR="0098504E">
              <w:rPr>
                <w:sz w:val="18"/>
                <w:szCs w:val="18"/>
              </w:rPr>
              <w:t xml:space="preserve"> fungerar</w:t>
            </w:r>
            <w:r w:rsidR="008339FA">
              <w:rPr>
                <w:sz w:val="18"/>
                <w:szCs w:val="18"/>
              </w:rPr>
              <w:t xml:space="preserve"> bra?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</w:tcPr>
          <w:p w14:paraId="627DD1B6" w14:textId="77777777" w:rsidR="002C45C8" w:rsidRDefault="002C45C8" w:rsidP="006C7336"/>
        </w:tc>
      </w:tr>
      <w:tr w:rsidR="002C45C8" w14:paraId="557DA924" w14:textId="77777777" w:rsidTr="00FB2649">
        <w:trPr>
          <w:cantSplit/>
          <w:trHeight w:val="1531"/>
        </w:trPr>
        <w:tc>
          <w:tcPr>
            <w:tcW w:w="9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32F50FFD" w14:textId="77777777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4DBE8" w:themeFill="accent5"/>
            <w:vAlign w:val="center"/>
          </w:tcPr>
          <w:p w14:paraId="7E7318ED" w14:textId="2B3CF2DE" w:rsidR="002C45C8" w:rsidRPr="00E44D94" w:rsidRDefault="00314876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Finns det r</w:t>
            </w:r>
            <w:r w:rsidR="008339FA">
              <w:rPr>
                <w:sz w:val="18"/>
                <w:szCs w:val="18"/>
              </w:rPr>
              <w:t>isker?</w:t>
            </w:r>
          </w:p>
        </w:tc>
        <w:tc>
          <w:tcPr>
            <w:tcW w:w="6639" w:type="dxa"/>
            <w:tcBorders>
              <w:bottom w:val="single" w:sz="12" w:space="0" w:color="auto"/>
              <w:right w:val="single" w:sz="12" w:space="0" w:color="auto"/>
            </w:tcBorders>
          </w:tcPr>
          <w:p w14:paraId="209028E5" w14:textId="77777777" w:rsidR="002C45C8" w:rsidRDefault="002C45C8" w:rsidP="006C7336"/>
        </w:tc>
      </w:tr>
      <w:tr w:rsidR="002C45C8" w14:paraId="1FC1AAE5" w14:textId="77777777" w:rsidTr="00FB2649">
        <w:trPr>
          <w:cantSplit/>
          <w:trHeight w:val="1531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452C4784" w14:textId="22D447FA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  <w:r w:rsidRPr="008059BD">
              <w:rPr>
                <w:color w:val="FFFFFF" w:themeColor="background1"/>
              </w:rPr>
              <w:t>LOKAL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A4DBE8" w:themeFill="accent5"/>
            <w:vAlign w:val="center"/>
          </w:tcPr>
          <w:p w14:paraId="15B3F653" w14:textId="6025E25F" w:rsidR="002C45C8" w:rsidRPr="00E44D94" w:rsidRDefault="00314876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Vad </w:t>
            </w:r>
            <w:r w:rsidR="0098504E">
              <w:rPr>
                <w:sz w:val="18"/>
                <w:szCs w:val="18"/>
              </w:rPr>
              <w:t>fungerar</w:t>
            </w:r>
            <w:r w:rsidR="008339FA">
              <w:rPr>
                <w:sz w:val="18"/>
                <w:szCs w:val="18"/>
              </w:rPr>
              <w:t xml:space="preserve"> bra?</w:t>
            </w:r>
          </w:p>
        </w:tc>
        <w:tc>
          <w:tcPr>
            <w:tcW w:w="6639" w:type="dxa"/>
            <w:tcBorders>
              <w:top w:val="single" w:sz="12" w:space="0" w:color="auto"/>
              <w:right w:val="single" w:sz="12" w:space="0" w:color="auto"/>
            </w:tcBorders>
          </w:tcPr>
          <w:p w14:paraId="33FD841A" w14:textId="77777777" w:rsidR="002C45C8" w:rsidRDefault="002C45C8" w:rsidP="006C7336"/>
        </w:tc>
      </w:tr>
      <w:tr w:rsidR="002C45C8" w14:paraId="7E2B9FCE" w14:textId="77777777" w:rsidTr="00FB2649">
        <w:trPr>
          <w:cantSplit/>
          <w:trHeight w:val="1531"/>
        </w:trPr>
        <w:tc>
          <w:tcPr>
            <w:tcW w:w="9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65C2CC" w:themeFill="accent2"/>
            <w:textDirection w:val="btLr"/>
            <w:vAlign w:val="center"/>
          </w:tcPr>
          <w:p w14:paraId="255FF84F" w14:textId="77777777" w:rsidR="002C45C8" w:rsidRPr="008059BD" w:rsidRDefault="002C45C8" w:rsidP="009B7084">
            <w:pPr>
              <w:pStyle w:val="Rubrik3"/>
              <w:ind w:left="113" w:right="113"/>
              <w:jc w:val="center"/>
              <w:rPr>
                <w:color w:val="FFFFFF" w:themeColor="background1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4DBE8" w:themeFill="accent5"/>
            <w:vAlign w:val="center"/>
          </w:tcPr>
          <w:p w14:paraId="6DC5B235" w14:textId="724B806B" w:rsidR="002C45C8" w:rsidRPr="00E44D94" w:rsidRDefault="00314876" w:rsidP="00A8074E">
            <w:pPr>
              <w:pStyle w:val="Rubrik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Finns det r</w:t>
            </w:r>
            <w:r w:rsidR="008339FA">
              <w:rPr>
                <w:sz w:val="18"/>
                <w:szCs w:val="18"/>
              </w:rPr>
              <w:t>isker?</w:t>
            </w:r>
          </w:p>
        </w:tc>
        <w:tc>
          <w:tcPr>
            <w:tcW w:w="6639" w:type="dxa"/>
            <w:tcBorders>
              <w:bottom w:val="single" w:sz="12" w:space="0" w:color="auto"/>
              <w:right w:val="single" w:sz="12" w:space="0" w:color="auto"/>
            </w:tcBorders>
          </w:tcPr>
          <w:p w14:paraId="54528E58" w14:textId="77777777" w:rsidR="002C45C8" w:rsidRDefault="002C45C8" w:rsidP="006C7336"/>
        </w:tc>
      </w:tr>
    </w:tbl>
    <w:p w14:paraId="672A6659" w14:textId="77777777" w:rsidR="0097281B" w:rsidRPr="006C7336" w:rsidRDefault="0097281B" w:rsidP="006C7336"/>
    <w:sectPr w:rsidR="0097281B" w:rsidRPr="006C7336" w:rsidSect="00504290">
      <w:headerReference w:type="default" r:id="rId9"/>
      <w:footerReference w:type="default" r:id="rId10"/>
      <w:pgSz w:w="11900" w:h="16840"/>
      <w:pgMar w:top="1985" w:right="1418" w:bottom="1985" w:left="1418" w:header="709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8D606A" w:rsidRDefault="008D606A" w:rsidP="00775880">
      <w:r>
        <w:separator/>
      </w:r>
    </w:p>
  </w:endnote>
  <w:endnote w:type="continuationSeparator" w:id="0">
    <w:p w14:paraId="5DAB6C7B" w14:textId="77777777" w:rsidR="008D606A" w:rsidRDefault="008D606A" w:rsidP="00775880">
      <w:r>
        <w:continuationSeparator/>
      </w:r>
    </w:p>
  </w:endnote>
  <w:endnote w:type="continuationNotice" w:id="1">
    <w:p w14:paraId="02EB378F" w14:textId="77777777" w:rsidR="008D606A" w:rsidRDefault="008D6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OT-Light">
    <w:altName w:val="Calibri"/>
    <w:charset w:val="4D"/>
    <w:family w:val="swiss"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20DC" w14:textId="77777777" w:rsidR="00775880" w:rsidRDefault="00C2378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40A2E1" wp14:editId="4840A2E2">
              <wp:simplePos x="0" y="0"/>
              <wp:positionH relativeFrom="column">
                <wp:posOffset>1424305</wp:posOffset>
              </wp:positionH>
              <wp:positionV relativeFrom="paragraph">
                <wp:posOffset>-16510</wp:posOffset>
              </wp:positionV>
              <wp:extent cx="954911" cy="549797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911" cy="5497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8081F4" w14:textId="77777777" w:rsidR="00FE5F72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sverigeselevkarer.se </w:t>
                          </w:r>
                        </w:p>
                        <w:p w14:paraId="60C35786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08-644 45 00</w:t>
                          </w:r>
                        </w:p>
                        <w:p w14:paraId="653BDF51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Instrumentvägen 17</w:t>
                          </w:r>
                        </w:p>
                        <w:p w14:paraId="16F82A75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126 53 Hägersten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0A2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112.15pt;margin-top:-1.3pt;width:75.2pt;height:4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" fillcolor="white [3201]" stroked="f" strokeweight=".5pt">
              <v:textbox>
                <w:txbxContent>
                  <w:p w14:paraId="018081F4" w14:textId="77777777" w:rsidR="00FE5F72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sverigeselevkarer.se </w:t>
                    </w:r>
                  </w:p>
                  <w:p w14:paraId="60C35786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08-644 45 00</w:t>
                    </w:r>
                  </w:p>
                  <w:p w14:paraId="653BDF51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Instrumentvägen 17</w:t>
                    </w:r>
                  </w:p>
                  <w:p w14:paraId="16F82A75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126 53 Hägersten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840A2E3" wp14:editId="4840A2E4">
          <wp:extent cx="1297597" cy="3949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66" cy="49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3D3EC" w14:textId="77777777" w:rsidR="00775880" w:rsidRDefault="00775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A809" w14:textId="77777777" w:rsidR="008D606A" w:rsidRDefault="008D606A" w:rsidP="00775880">
      <w:r>
        <w:separator/>
      </w:r>
    </w:p>
  </w:footnote>
  <w:footnote w:type="continuationSeparator" w:id="0">
    <w:p w14:paraId="5A39BBE3" w14:textId="77777777" w:rsidR="008D606A" w:rsidRDefault="008D606A" w:rsidP="00775880">
      <w:r>
        <w:continuationSeparator/>
      </w:r>
    </w:p>
  </w:footnote>
  <w:footnote w:type="continuationNotice" w:id="1">
    <w:p w14:paraId="41C8F396" w14:textId="77777777" w:rsidR="008D606A" w:rsidRDefault="008D6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F60" w14:textId="77777777" w:rsidR="00BB71AA" w:rsidRDefault="00BB71AA" w:rsidP="00BB71AA">
    <w:pPr>
      <w:pStyle w:val="Sidhuvud"/>
      <w:jc w:val="both"/>
      <w:rPr>
        <w:rFonts w:ascii="Arial" w:hAnsi="Arial" w:cs="Arial"/>
        <w:sz w:val="16"/>
        <w:szCs w:val="16"/>
      </w:rPr>
    </w:pPr>
    <w:r>
      <w:rPr>
        <w:rStyle w:val="Rubrik4Char"/>
        <w:rFonts w:cs="Arial"/>
        <w:sz w:val="16"/>
        <w:szCs w:val="16"/>
      </w:rPr>
      <w:t>Elevskyddsombudsutbildning</w:t>
    </w:r>
  </w:p>
  <w:p w14:paraId="73332676" w14:textId="1E405355" w:rsidR="00BB71AA" w:rsidRDefault="00BB71AA" w:rsidP="00BB71AA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ÖVNINGS</w:t>
    </w:r>
    <w:r w:rsidR="00792207">
      <w:rPr>
        <w:rFonts w:ascii="Arial" w:hAnsi="Arial" w:cs="Arial"/>
        <w:sz w:val="16"/>
        <w:szCs w:val="16"/>
      </w:rPr>
      <w:t>TABELL</w:t>
    </w:r>
  </w:p>
  <w:p w14:paraId="0D0B940D" w14:textId="03398713" w:rsidR="00EB21E1" w:rsidRPr="00BB71AA" w:rsidRDefault="00792207" w:rsidP="00BB71AA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Fysisk arbetsmiljö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68"/>
    <w:rsid w:val="0004605C"/>
    <w:rsid w:val="000C697A"/>
    <w:rsid w:val="000F3D9C"/>
    <w:rsid w:val="000F689C"/>
    <w:rsid w:val="00125493"/>
    <w:rsid w:val="001563D3"/>
    <w:rsid w:val="001C14C8"/>
    <w:rsid w:val="0028124F"/>
    <w:rsid w:val="002C45C8"/>
    <w:rsid w:val="00314876"/>
    <w:rsid w:val="00320DF7"/>
    <w:rsid w:val="003548AD"/>
    <w:rsid w:val="00397D8F"/>
    <w:rsid w:val="004949F6"/>
    <w:rsid w:val="004D0D8F"/>
    <w:rsid w:val="004D62A8"/>
    <w:rsid w:val="004D6D68"/>
    <w:rsid w:val="004E5323"/>
    <w:rsid w:val="00504290"/>
    <w:rsid w:val="00570584"/>
    <w:rsid w:val="00591149"/>
    <w:rsid w:val="005A22B9"/>
    <w:rsid w:val="005B6EB4"/>
    <w:rsid w:val="005D2C59"/>
    <w:rsid w:val="006413F7"/>
    <w:rsid w:val="00656901"/>
    <w:rsid w:val="006600D1"/>
    <w:rsid w:val="00683D6E"/>
    <w:rsid w:val="006C116D"/>
    <w:rsid w:val="006C7336"/>
    <w:rsid w:val="006E7D2E"/>
    <w:rsid w:val="0071753F"/>
    <w:rsid w:val="00722826"/>
    <w:rsid w:val="00723ABB"/>
    <w:rsid w:val="00741F0A"/>
    <w:rsid w:val="00746678"/>
    <w:rsid w:val="00775880"/>
    <w:rsid w:val="007763B3"/>
    <w:rsid w:val="007769A8"/>
    <w:rsid w:val="00785BF7"/>
    <w:rsid w:val="00792207"/>
    <w:rsid w:val="0079494D"/>
    <w:rsid w:val="007A4005"/>
    <w:rsid w:val="007C185C"/>
    <w:rsid w:val="007C29DF"/>
    <w:rsid w:val="008059BD"/>
    <w:rsid w:val="00830EF8"/>
    <w:rsid w:val="008339FA"/>
    <w:rsid w:val="00841DC9"/>
    <w:rsid w:val="008A65A5"/>
    <w:rsid w:val="008D606A"/>
    <w:rsid w:val="008D653A"/>
    <w:rsid w:val="00904379"/>
    <w:rsid w:val="009076AB"/>
    <w:rsid w:val="009244E3"/>
    <w:rsid w:val="00926CBF"/>
    <w:rsid w:val="0097281B"/>
    <w:rsid w:val="0098504E"/>
    <w:rsid w:val="00995044"/>
    <w:rsid w:val="009A4D32"/>
    <w:rsid w:val="009B7084"/>
    <w:rsid w:val="009D02FA"/>
    <w:rsid w:val="009D6983"/>
    <w:rsid w:val="00A73DF5"/>
    <w:rsid w:val="00A8074E"/>
    <w:rsid w:val="00AC6DF9"/>
    <w:rsid w:val="00AE19FA"/>
    <w:rsid w:val="00AE7AD9"/>
    <w:rsid w:val="00B31D67"/>
    <w:rsid w:val="00B664FA"/>
    <w:rsid w:val="00B96A1D"/>
    <w:rsid w:val="00BB4906"/>
    <w:rsid w:val="00BB71AA"/>
    <w:rsid w:val="00C122F1"/>
    <w:rsid w:val="00C23784"/>
    <w:rsid w:val="00CA1D4F"/>
    <w:rsid w:val="00CA63E7"/>
    <w:rsid w:val="00CD0A2D"/>
    <w:rsid w:val="00D07201"/>
    <w:rsid w:val="00D47656"/>
    <w:rsid w:val="00D76616"/>
    <w:rsid w:val="00DE0B8A"/>
    <w:rsid w:val="00DF5A9C"/>
    <w:rsid w:val="00E1360E"/>
    <w:rsid w:val="00E44D94"/>
    <w:rsid w:val="00E51365"/>
    <w:rsid w:val="00E70A4F"/>
    <w:rsid w:val="00E870FC"/>
    <w:rsid w:val="00EB21E1"/>
    <w:rsid w:val="00F21F94"/>
    <w:rsid w:val="00F705BC"/>
    <w:rsid w:val="00FB2649"/>
    <w:rsid w:val="00FE5F72"/>
    <w:rsid w:val="16B6FEB9"/>
    <w:rsid w:val="2980495F"/>
    <w:rsid w:val="3504E8E0"/>
    <w:rsid w:val="71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6FEB9"/>
  <w14:defaultImageDpi w14:val="32767"/>
  <w15:chartTrackingRefBased/>
  <w15:docId w15:val="{ABF274CF-61CD-485A-ABB0-588C847A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588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75880"/>
    <w:pPr>
      <w:keepNext/>
      <w:keepLines/>
      <w:spacing w:before="600" w:after="360"/>
      <w:outlineLvl w:val="0"/>
    </w:pPr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880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7588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color w:val="000000" w:themeColor="text1"/>
      <w:sz w:val="34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775880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75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99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880"/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75880"/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76616"/>
    <w:pPr>
      <w:contextualSpacing/>
    </w:pPr>
    <w:rPr>
      <w:rFonts w:ascii="DINOT-Light" w:eastAsiaTheme="majorEastAsia" w:hAnsi="DINOT-Light" w:cstheme="majorBidi"/>
      <w:spacing w:val="-10"/>
      <w:kern w:val="28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6616"/>
    <w:rPr>
      <w:rFonts w:ascii="DINOT-Light" w:eastAsiaTheme="majorEastAsia" w:hAnsi="DINOT-Light" w:cstheme="majorBidi"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775880"/>
    <w:rPr>
      <w:rFonts w:ascii="Arial" w:eastAsiaTheme="majorEastAsia" w:hAnsi="Arial" w:cstheme="majorBidi"/>
      <w:b/>
      <w:color w:val="000000" w:themeColor="text1"/>
      <w:sz w:val="34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775880"/>
    <w:rPr>
      <w:rFonts w:ascii="Arial" w:eastAsiaTheme="majorEastAsia" w:hAnsi="Arial" w:cstheme="majorBidi"/>
      <w:iCs/>
      <w:color w:val="000000" w:themeColor="text1"/>
    </w:rPr>
  </w:style>
  <w:style w:type="paragraph" w:styleId="Ingetavstnd">
    <w:name w:val="No Spacing"/>
    <w:link w:val="IngetavstndChar"/>
    <w:uiPriority w:val="1"/>
    <w:qFormat/>
    <w:rsid w:val="00775880"/>
    <w:rPr>
      <w:rFonts w:ascii="Georgia" w:hAnsi="Georgia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75880"/>
    <w:rPr>
      <w:rFonts w:asciiTheme="majorHAnsi" w:eastAsiaTheme="majorEastAsia" w:hAnsiTheme="majorHAnsi" w:cstheme="majorBidi"/>
      <w:color w:val="899200" w:themeColor="accent1" w:themeShade="BF"/>
      <w:sz w:val="20"/>
    </w:rPr>
  </w:style>
  <w:style w:type="character" w:styleId="Betoning">
    <w:name w:val="Emphasis"/>
    <w:basedOn w:val="Standardstycketeckensnitt"/>
    <w:uiPriority w:val="20"/>
    <w:rsid w:val="00775880"/>
    <w:rPr>
      <w:i/>
      <w:iCs/>
    </w:rPr>
  </w:style>
  <w:style w:type="character" w:styleId="Diskretreferens">
    <w:name w:val="Subtle Reference"/>
    <w:basedOn w:val="Standardstycketeckensnitt"/>
    <w:uiPriority w:val="31"/>
    <w:rsid w:val="00775880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5880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5880"/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588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5880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04379"/>
    <w:rPr>
      <w:color w:val="DA6CA2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04379"/>
    <w:rPr>
      <w:color w:val="605E5C"/>
      <w:shd w:val="clear" w:color="auto" w:fill="E1DFDD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870FC"/>
    <w:rPr>
      <w:rFonts w:ascii="Georgia" w:hAnsi="Georgia"/>
      <w:sz w:val="20"/>
    </w:rPr>
  </w:style>
  <w:style w:type="paragraph" w:customStyle="1" w:styleId="Dokumentnamn">
    <w:name w:val="Dokumentnamn"/>
    <w:basedOn w:val="Rubrik1"/>
    <w:rsid w:val="00841DC9"/>
    <w:rPr>
      <w:color w:val="FFFFFF" w:themeColor="background1"/>
      <w:sz w:val="112"/>
      <w:szCs w:val="112"/>
    </w:rPr>
  </w:style>
  <w:style w:type="table" w:styleId="Tabellrutnt">
    <w:name w:val="Table Grid"/>
    <w:basedOn w:val="Normaltabell"/>
    <w:uiPriority w:val="39"/>
    <w:rsid w:val="0079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veriges Elevkåre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9C300"/>
      </a:accent1>
      <a:accent2>
        <a:srgbClr val="65C2CC"/>
      </a:accent2>
      <a:accent3>
        <a:srgbClr val="DA6CA2"/>
      </a:accent3>
      <a:accent4>
        <a:srgbClr val="EF813C"/>
      </a:accent4>
      <a:accent5>
        <a:srgbClr val="A4DBE8"/>
      </a:accent5>
      <a:accent6>
        <a:srgbClr val="EEC6DC"/>
      </a:accent6>
      <a:hlink>
        <a:srgbClr val="DA6CA2"/>
      </a:hlink>
      <a:folHlink>
        <a:srgbClr val="EF813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- Sveriges Elevkårer" ma:contentTypeID="0x010100CEED699FC4707E438D691165869A11D00000DA3B316A2A524C958FFBC9CE5F47C6" ma:contentTypeVersion="19" ma:contentTypeDescription="Skapa ett nytt dokument." ma:contentTypeScope="" ma:versionID="85426640edd045d527cc2b3a4d6844fd">
  <xsd:schema xmlns:xsd="http://www.w3.org/2001/XMLSchema" xmlns:xs="http://www.w3.org/2001/XMLSchema" xmlns:p="http://schemas.microsoft.com/office/2006/metadata/properties" xmlns:ns2="17f65076-377a-4f3f-bfc6-3e03a93cd0a9" xmlns:ns3="c54feafb-ab9b-4a35-9fd1-3206e3239519" targetNamespace="http://schemas.microsoft.com/office/2006/metadata/properties" ma:root="true" ma:fieldsID="c7e7d63fd8320fefded844d4a81f3aa8" ns2:_="" ns3:_="">
    <xsd:import namespace="17f65076-377a-4f3f-bfc6-3e03a93cd0a9"/>
    <xsd:import namespace="c54feafb-ab9b-4a35-9fd1-3206e3239519"/>
    <xsd:element name="properties">
      <xsd:complexType>
        <xsd:sequence>
          <xsd:element name="documentManagement">
            <xsd:complexType>
              <xsd:all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65076-377a-4f3f-bfc6-3e03a93cd0a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a5619e2-f16e-4d65-a30a-2edc8d231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eafb-ab9b-4a35-9fd1-3206e32395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26c287-105b-4234-a7d4-b8f8a2318168}" ma:internalName="TaxCatchAll" ma:showField="CatchAllData" ma:web="c54feafb-ab9b-4a35-9fd1-3206e3239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65076-377a-4f3f-bfc6-3e03a93cd0a9">
      <Terms xmlns="http://schemas.microsoft.com/office/infopath/2007/PartnerControls"/>
    </lcf76f155ced4ddcb4097134ff3c332f>
    <TaxCatchAll xmlns="c54feafb-ab9b-4a35-9fd1-3206e3239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D88D3-9546-4ED5-8F9B-869AD71E9F4E}"/>
</file>

<file path=customXml/itemProps2.xml><?xml version="1.0" encoding="utf-8"?>
<ds:datastoreItem xmlns:ds="http://schemas.openxmlformats.org/officeDocument/2006/customXml" ds:itemID="{3D1A46BF-9427-459E-A67F-B2138FCFE5FA}">
  <ds:schemaRefs>
    <ds:schemaRef ds:uri="http://schemas.openxmlformats.org/package/2006/metadata/core-properties"/>
    <ds:schemaRef ds:uri="http://purl.org/dc/terms/"/>
    <ds:schemaRef ds:uri="17f65076-377a-4f3f-bfc6-3e03a93cd0a9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c54feafb-ab9b-4a35-9fd1-3206e3239519"/>
  </ds:schemaRefs>
</ds:datastoreItem>
</file>

<file path=customXml/itemProps3.xml><?xml version="1.0" encoding="utf-8"?>
<ds:datastoreItem xmlns:ds="http://schemas.openxmlformats.org/officeDocument/2006/customXml" ds:itemID="{23B28B83-4F14-444A-B95B-B11059566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Forsell</dc:creator>
  <cp:keywords/>
  <dc:description/>
  <cp:lastModifiedBy>Amanda Forsell</cp:lastModifiedBy>
  <cp:revision>29</cp:revision>
  <cp:lastPrinted>2023-03-22T18:32:00Z</cp:lastPrinted>
  <dcterms:created xsi:type="dcterms:W3CDTF">2023-03-22T17:59:00Z</dcterms:created>
  <dcterms:modified xsi:type="dcterms:W3CDTF">2023-03-22T18:34:00Z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0x010100CEED699FC4707E438D691165869A11D00000DA3B316A2A524C958FFBC9CE5F47C6</vt:lpwstr>
  </property>
  <property fmtid="{D5CDD505-2E9C-101B-9397-08002B2CF9AE}" pid="3" name="MediaServiceImageTags">
    <vt:lpwstr/>
  </property>
</Properties>
</file>