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2A2E6" w14:textId="77777777" w:rsidR="004867A2" w:rsidRDefault="2CBE8418" w:rsidP="00B773A9">
      <w:pPr>
        <w:pStyle w:val="Rubrik1"/>
        <w:spacing w:before="0" w:line="240" w:lineRule="auto"/>
        <w:jc w:val="center"/>
      </w:pPr>
      <w:r>
        <w:t>Mallar för skyddsrond</w:t>
      </w:r>
    </w:p>
    <w:p w14:paraId="7B0A8DEE" w14:textId="77777777" w:rsidR="00D517B0" w:rsidRDefault="2CBE8418" w:rsidP="00B773A9">
      <w:pPr>
        <w:spacing w:after="0" w:line="240" w:lineRule="auto"/>
      </w:pPr>
      <w:r>
        <w:t>Denna mall kan användas när du som elevskyddsombud går skyddsrond på din skola. Skriv ut mallen och ha den med dig när du går skyddsronden, fyll i dina mätvärden direkt i mallen. Utöver mallen så behöver du också mätinstrument för att mäta ljusstyrka, ljudnivå, temperatur, koldioxidnivå och luftfuktighet.</w:t>
      </w:r>
    </w:p>
    <w:p w14:paraId="672A6659" w14:textId="77777777" w:rsidR="00B773A9" w:rsidRDefault="00B773A9" w:rsidP="00B773A9">
      <w:pPr>
        <w:spacing w:after="0" w:line="240" w:lineRule="auto"/>
      </w:pPr>
    </w:p>
    <w:p w14:paraId="292A22D9" w14:textId="77777777" w:rsidR="00A54194" w:rsidRDefault="2CBE8418" w:rsidP="00B773A9">
      <w:pPr>
        <w:spacing w:after="0" w:line="240" w:lineRule="auto"/>
      </w:pPr>
      <w:r>
        <w:t>Välj ut vilka lokaler som ska mätas. Om du har gjort en enkätundersökning innan skyddsronden så kanske du har fått en del information från dina skolkamrater om vilka lokaler som kan ha problem. Du kan också välja själv vilka lokaler som ska mätas. Du bör mäta i flera av skolans lokaler och du kan behöva mäta på flera ställen i samma lokal, speciellt om det är en stor lokal.</w:t>
      </w:r>
    </w:p>
    <w:p w14:paraId="0A37501D" w14:textId="77777777" w:rsidR="00B773A9" w:rsidRDefault="00B773A9" w:rsidP="00B773A9">
      <w:pPr>
        <w:spacing w:after="0" w:line="240" w:lineRule="auto"/>
      </w:pPr>
    </w:p>
    <w:p w14:paraId="2DF5B155" w14:textId="77777777" w:rsidR="00B773A9" w:rsidRDefault="2CBE8418" w:rsidP="00B773A9">
      <w:pPr>
        <w:pStyle w:val="Rubrik2"/>
        <w:spacing w:before="0" w:line="240" w:lineRule="auto"/>
      </w:pPr>
      <w:r>
        <w:t>Instruktion</w:t>
      </w:r>
    </w:p>
    <w:p w14:paraId="6A05A809" w14:textId="44FC350C" w:rsidR="00B773A9" w:rsidRDefault="2CBE8418" w:rsidP="00B773A9">
      <w:pPr>
        <w:tabs>
          <w:tab w:val="center" w:pos="990"/>
          <w:tab w:val="center" w:pos="2790"/>
          <w:tab w:val="center" w:pos="4590"/>
          <w:tab w:val="center" w:pos="6390"/>
          <w:tab w:val="center" w:pos="8190"/>
        </w:tabs>
        <w:spacing w:after="0" w:line="240" w:lineRule="auto"/>
      </w:pPr>
      <w:r>
        <w:t>Denna instruktion visar hur du använder mallarna.</w:t>
      </w:r>
    </w:p>
    <w:p w14:paraId="5A39BBE3" w14:textId="77777777" w:rsidR="00A54194" w:rsidRDefault="00A54194" w:rsidP="00B773A9">
      <w:pPr>
        <w:spacing w:after="0" w:line="240" w:lineRule="auto"/>
      </w:pPr>
    </w:p>
    <w:p w14:paraId="41C8F396" w14:textId="77777777" w:rsidR="00A54194" w:rsidRPr="00D517B0" w:rsidRDefault="00A54194" w:rsidP="00B773A9">
      <w:pPr>
        <w:spacing w:after="0" w:line="240" w:lineRule="auto"/>
      </w:pPr>
    </w:p>
    <w:tbl>
      <w:tblPr>
        <w:tblStyle w:val="Tabellrutnt"/>
        <w:tblW w:w="0" w:type="auto"/>
        <w:tblLook w:val="04A0" w:firstRow="1" w:lastRow="0" w:firstColumn="1" w:lastColumn="0" w:noHBand="0" w:noVBand="1"/>
      </w:tblPr>
      <w:tblGrid>
        <w:gridCol w:w="1833"/>
        <w:gridCol w:w="1833"/>
        <w:gridCol w:w="1833"/>
        <w:gridCol w:w="1833"/>
        <w:gridCol w:w="1834"/>
      </w:tblGrid>
      <w:tr w:rsidR="00D517B0" w14:paraId="7C15A506" w14:textId="77777777" w:rsidTr="2936CB02">
        <w:tc>
          <w:tcPr>
            <w:tcW w:w="1833" w:type="dxa"/>
            <w:tcBorders>
              <w:top w:val="nil"/>
              <w:left w:val="nil"/>
              <w:right w:val="nil"/>
            </w:tcBorders>
            <w:vAlign w:val="bottom"/>
          </w:tcPr>
          <w:p w14:paraId="08795142" w14:textId="77777777" w:rsidR="00D517B0" w:rsidRDefault="2CBE8418" w:rsidP="00B773A9">
            <w:pPr>
              <w:jc w:val="center"/>
            </w:pPr>
            <w:r>
              <w:t>Lokal</w:t>
            </w:r>
          </w:p>
        </w:tc>
        <w:tc>
          <w:tcPr>
            <w:tcW w:w="1833" w:type="dxa"/>
            <w:tcBorders>
              <w:top w:val="nil"/>
              <w:left w:val="nil"/>
              <w:right w:val="nil"/>
            </w:tcBorders>
            <w:vAlign w:val="bottom"/>
          </w:tcPr>
          <w:p w14:paraId="604BD9ED" w14:textId="77777777" w:rsidR="00D517B0" w:rsidRDefault="2CBE8418" w:rsidP="00B773A9">
            <w:pPr>
              <w:jc w:val="center"/>
            </w:pPr>
            <w:r>
              <w:t>Plats</w:t>
            </w:r>
          </w:p>
        </w:tc>
        <w:tc>
          <w:tcPr>
            <w:tcW w:w="1833" w:type="dxa"/>
            <w:tcBorders>
              <w:top w:val="nil"/>
              <w:left w:val="nil"/>
              <w:right w:val="nil"/>
            </w:tcBorders>
            <w:vAlign w:val="bottom"/>
          </w:tcPr>
          <w:p w14:paraId="3AE7C76A" w14:textId="77777777" w:rsidR="00D517B0" w:rsidRDefault="2CBE8418" w:rsidP="00B773A9">
            <w:pPr>
              <w:jc w:val="center"/>
            </w:pPr>
            <w:r>
              <w:t>Målvärde</w:t>
            </w:r>
          </w:p>
        </w:tc>
        <w:tc>
          <w:tcPr>
            <w:tcW w:w="1833" w:type="dxa"/>
            <w:tcBorders>
              <w:top w:val="nil"/>
              <w:left w:val="nil"/>
              <w:right w:val="nil"/>
            </w:tcBorders>
            <w:vAlign w:val="bottom"/>
          </w:tcPr>
          <w:p w14:paraId="385F2A7D" w14:textId="77777777" w:rsidR="00D517B0" w:rsidRDefault="2CBE8418" w:rsidP="00B773A9">
            <w:pPr>
              <w:jc w:val="center"/>
            </w:pPr>
            <w:r>
              <w:t>Mätvärde</w:t>
            </w:r>
          </w:p>
        </w:tc>
        <w:tc>
          <w:tcPr>
            <w:tcW w:w="1834" w:type="dxa"/>
            <w:tcBorders>
              <w:top w:val="nil"/>
              <w:left w:val="nil"/>
              <w:right w:val="nil"/>
            </w:tcBorders>
            <w:vAlign w:val="bottom"/>
          </w:tcPr>
          <w:p w14:paraId="25502919" w14:textId="77777777" w:rsidR="00D517B0" w:rsidRDefault="2CBE8418" w:rsidP="00B773A9">
            <w:pPr>
              <w:jc w:val="center"/>
            </w:pPr>
            <w:r>
              <w:t>Godkänt</w:t>
            </w:r>
          </w:p>
        </w:tc>
      </w:tr>
      <w:tr w:rsidR="00D517B0" w14:paraId="2C4FA44E" w14:textId="77777777" w:rsidTr="2936CB02">
        <w:tc>
          <w:tcPr>
            <w:tcW w:w="1833" w:type="dxa"/>
          </w:tcPr>
          <w:p w14:paraId="19ACD7E4" w14:textId="40443E52" w:rsidR="00D517B0" w:rsidRDefault="00D517B0" w:rsidP="00B773A9"/>
        </w:tc>
        <w:tc>
          <w:tcPr>
            <w:tcW w:w="1833" w:type="dxa"/>
          </w:tcPr>
          <w:p w14:paraId="2124511D" w14:textId="456F462E" w:rsidR="00D517B0" w:rsidRDefault="2936CB02" w:rsidP="00B773A9">
            <w:r>
              <w:t>kontor</w:t>
            </w:r>
          </w:p>
        </w:tc>
        <w:tc>
          <w:tcPr>
            <w:tcW w:w="1833" w:type="dxa"/>
          </w:tcPr>
          <w:p w14:paraId="03B86E92" w14:textId="77777777" w:rsidR="00D517B0" w:rsidRDefault="2CBE8418" w:rsidP="00B773A9">
            <w:r>
              <w:t>500 lux</w:t>
            </w:r>
          </w:p>
        </w:tc>
        <w:tc>
          <w:tcPr>
            <w:tcW w:w="1833" w:type="dxa"/>
          </w:tcPr>
          <w:p w14:paraId="53AAEC63" w14:textId="77777777" w:rsidR="00D517B0" w:rsidRDefault="2CBE8418" w:rsidP="00B773A9">
            <w:r>
              <w:t>550 lux</w:t>
            </w:r>
          </w:p>
        </w:tc>
        <w:tc>
          <w:tcPr>
            <w:tcW w:w="1834" w:type="dxa"/>
          </w:tcPr>
          <w:p w14:paraId="531ED45A" w14:textId="77777777" w:rsidR="00D517B0" w:rsidRDefault="2CBE8418" w:rsidP="00B773A9">
            <w:r>
              <w:t>JA</w:t>
            </w:r>
          </w:p>
        </w:tc>
      </w:tr>
      <w:tr w:rsidR="00D517B0" w14:paraId="5D1BA81E" w14:textId="77777777" w:rsidTr="2936CB02">
        <w:tc>
          <w:tcPr>
            <w:tcW w:w="1833" w:type="dxa"/>
          </w:tcPr>
          <w:p w14:paraId="18324D79" w14:textId="46832082" w:rsidR="00D517B0" w:rsidRDefault="00D517B0" w:rsidP="00B773A9"/>
        </w:tc>
        <w:tc>
          <w:tcPr>
            <w:tcW w:w="1833" w:type="dxa"/>
          </w:tcPr>
          <w:p w14:paraId="23A5719D" w14:textId="289DE977" w:rsidR="00D517B0" w:rsidRDefault="00D517B0" w:rsidP="00B773A9"/>
        </w:tc>
        <w:tc>
          <w:tcPr>
            <w:tcW w:w="1833" w:type="dxa"/>
          </w:tcPr>
          <w:p w14:paraId="1136CE44" w14:textId="77777777" w:rsidR="00D517B0" w:rsidRDefault="2CBE8418" w:rsidP="00B773A9">
            <w:r>
              <w:t>500 lux</w:t>
            </w:r>
          </w:p>
        </w:tc>
        <w:tc>
          <w:tcPr>
            <w:tcW w:w="1833" w:type="dxa"/>
          </w:tcPr>
          <w:p w14:paraId="0E76FFBE" w14:textId="77777777" w:rsidR="00D517B0" w:rsidRDefault="2CBE8418" w:rsidP="00B773A9">
            <w:r>
              <w:t>600 lux</w:t>
            </w:r>
          </w:p>
        </w:tc>
        <w:tc>
          <w:tcPr>
            <w:tcW w:w="1834" w:type="dxa"/>
          </w:tcPr>
          <w:p w14:paraId="7029D401" w14:textId="77777777" w:rsidR="00D517B0" w:rsidRDefault="2CBE8418" w:rsidP="00B773A9">
            <w:r>
              <w:t>JA</w:t>
            </w:r>
          </w:p>
        </w:tc>
      </w:tr>
      <w:tr w:rsidR="00D517B0" w14:paraId="276051A5" w14:textId="77777777" w:rsidTr="2936CB02">
        <w:tc>
          <w:tcPr>
            <w:tcW w:w="1833" w:type="dxa"/>
          </w:tcPr>
          <w:p w14:paraId="4FCD31C4" w14:textId="78E3FF50" w:rsidR="00D517B0" w:rsidRDefault="00D517B0" w:rsidP="00B773A9"/>
        </w:tc>
        <w:tc>
          <w:tcPr>
            <w:tcW w:w="1833" w:type="dxa"/>
          </w:tcPr>
          <w:p w14:paraId="45DE459D" w14:textId="77777777" w:rsidR="00D517B0" w:rsidRDefault="2CBE8418" w:rsidP="00B773A9">
            <w:r>
              <w:t>Läslampa</w:t>
            </w:r>
          </w:p>
        </w:tc>
        <w:tc>
          <w:tcPr>
            <w:tcW w:w="1833" w:type="dxa"/>
          </w:tcPr>
          <w:p w14:paraId="1A22FF5F" w14:textId="77777777" w:rsidR="00D517B0" w:rsidRDefault="2CBE8418" w:rsidP="00B773A9">
            <w:r>
              <w:t>600 lux</w:t>
            </w:r>
          </w:p>
        </w:tc>
        <w:tc>
          <w:tcPr>
            <w:tcW w:w="1833" w:type="dxa"/>
          </w:tcPr>
          <w:p w14:paraId="598EF532" w14:textId="77777777" w:rsidR="00D517B0" w:rsidRDefault="2CBE8418" w:rsidP="00B773A9">
            <w:r>
              <w:t>500 lux</w:t>
            </w:r>
          </w:p>
        </w:tc>
        <w:tc>
          <w:tcPr>
            <w:tcW w:w="1834" w:type="dxa"/>
          </w:tcPr>
          <w:p w14:paraId="74A777F6" w14:textId="77777777" w:rsidR="00D517B0" w:rsidRDefault="2CBE8418" w:rsidP="00B773A9">
            <w:r>
              <w:t>NEJ</w:t>
            </w:r>
          </w:p>
        </w:tc>
      </w:tr>
      <w:tr w:rsidR="00A54194" w14:paraId="72A3D3EC" w14:textId="77777777" w:rsidTr="2936CB02">
        <w:tc>
          <w:tcPr>
            <w:tcW w:w="1833" w:type="dxa"/>
          </w:tcPr>
          <w:p w14:paraId="0D0B940D" w14:textId="77777777" w:rsidR="00A54194" w:rsidRDefault="00A54194" w:rsidP="00B773A9"/>
        </w:tc>
        <w:tc>
          <w:tcPr>
            <w:tcW w:w="1833" w:type="dxa"/>
          </w:tcPr>
          <w:p w14:paraId="0E27B00A" w14:textId="77777777" w:rsidR="00A54194" w:rsidRDefault="00A54194" w:rsidP="00B773A9"/>
        </w:tc>
        <w:tc>
          <w:tcPr>
            <w:tcW w:w="1833" w:type="dxa"/>
          </w:tcPr>
          <w:p w14:paraId="60061E4C" w14:textId="77777777" w:rsidR="00A54194" w:rsidRDefault="00A54194" w:rsidP="00B773A9"/>
        </w:tc>
        <w:tc>
          <w:tcPr>
            <w:tcW w:w="1833" w:type="dxa"/>
          </w:tcPr>
          <w:p w14:paraId="44EAFD9C" w14:textId="77777777" w:rsidR="00A54194" w:rsidRDefault="00A54194" w:rsidP="00B773A9"/>
        </w:tc>
        <w:tc>
          <w:tcPr>
            <w:tcW w:w="1834" w:type="dxa"/>
          </w:tcPr>
          <w:p w14:paraId="4B94D5A5" w14:textId="77777777" w:rsidR="00A54194" w:rsidRDefault="00A54194" w:rsidP="00B773A9"/>
        </w:tc>
      </w:tr>
    </w:tbl>
    <w:p w14:paraId="3DEEC669" w14:textId="77777777" w:rsidR="00D517B0" w:rsidRPr="00D517B0" w:rsidRDefault="00D517B0" w:rsidP="00B773A9">
      <w:pPr>
        <w:spacing w:after="0" w:line="240" w:lineRule="auto"/>
      </w:pPr>
    </w:p>
    <w:p w14:paraId="3656B9AB" w14:textId="77777777" w:rsidR="00B773A9" w:rsidRDefault="00B773A9" w:rsidP="00B773A9">
      <w:pPr>
        <w:spacing w:after="0" w:line="240" w:lineRule="auto"/>
      </w:pPr>
      <w:r>
        <w:br w:type="page"/>
      </w:r>
    </w:p>
    <w:p w14:paraId="6DA3B0C1" w14:textId="77777777" w:rsidR="00D517B0" w:rsidRDefault="2CBE8418" w:rsidP="008C771C">
      <w:pPr>
        <w:pStyle w:val="Rubrik2"/>
        <w:spacing w:before="0" w:line="240" w:lineRule="auto"/>
        <w:jc w:val="center"/>
      </w:pPr>
      <w:r>
        <w:lastRenderedPageBreak/>
        <w:t>Mätning av ljus</w:t>
      </w:r>
    </w:p>
    <w:p w14:paraId="43F028A0" w14:textId="77777777" w:rsidR="00B773A9" w:rsidRDefault="2CBE8418" w:rsidP="00B773A9">
      <w:pPr>
        <w:spacing w:after="0" w:line="240" w:lineRule="auto"/>
      </w:pPr>
      <w:r>
        <w:t xml:space="preserve">För mätning av ljus behöver du en </w:t>
      </w:r>
      <w:r w:rsidRPr="2CBE8418">
        <w:rPr>
          <w:rStyle w:val="Betoning"/>
        </w:rPr>
        <w:t>luxmeter</w:t>
      </w:r>
      <w:r>
        <w:t xml:space="preserve">. Följande </w:t>
      </w:r>
      <w:proofErr w:type="spellStart"/>
      <w:r>
        <w:t>målvärden</w:t>
      </w:r>
      <w:proofErr w:type="spellEnd"/>
      <w:r>
        <w:t xml:space="preserve"> (lux) gäller:</w:t>
      </w:r>
    </w:p>
    <w:p w14:paraId="45FB0818" w14:textId="77777777" w:rsidR="00B773A9" w:rsidRDefault="00B773A9" w:rsidP="00B773A9">
      <w:pPr>
        <w:spacing w:after="0" w:line="240" w:lineRule="auto"/>
      </w:pPr>
    </w:p>
    <w:p w14:paraId="1547DBDC" w14:textId="77777777" w:rsidR="00B773A9" w:rsidRDefault="2CBE8418" w:rsidP="00B773A9">
      <w:pPr>
        <w:pStyle w:val="Rubrik3"/>
      </w:pPr>
      <w:r>
        <w:t>Mätvärden</w:t>
      </w:r>
    </w:p>
    <w:p w14:paraId="2FF6126E" w14:textId="77777777" w:rsidR="00B773A9" w:rsidRDefault="2CBE8418" w:rsidP="00B773A9">
      <w:pPr>
        <w:pStyle w:val="Liststycke"/>
        <w:numPr>
          <w:ilvl w:val="0"/>
          <w:numId w:val="1"/>
        </w:numPr>
        <w:spacing w:after="0" w:line="240" w:lineRule="auto"/>
      </w:pPr>
      <w:r>
        <w:t>Vid läsning: minst 500 lux</w:t>
      </w:r>
    </w:p>
    <w:p w14:paraId="1C5CA233" w14:textId="77777777" w:rsidR="008F4754" w:rsidRDefault="2CBE8418" w:rsidP="00B773A9">
      <w:pPr>
        <w:pStyle w:val="Liststycke"/>
        <w:numPr>
          <w:ilvl w:val="0"/>
          <w:numId w:val="1"/>
        </w:numPr>
        <w:spacing w:after="0" w:line="240" w:lineRule="auto"/>
      </w:pPr>
      <w:r>
        <w:t>Från lampor i taket: minst 300 lux</w:t>
      </w:r>
    </w:p>
    <w:p w14:paraId="33341DC4" w14:textId="77777777" w:rsidR="008F4754" w:rsidRDefault="2CBE8418" w:rsidP="00B773A9">
      <w:pPr>
        <w:pStyle w:val="Liststycke"/>
        <w:numPr>
          <w:ilvl w:val="0"/>
          <w:numId w:val="1"/>
        </w:numPr>
        <w:spacing w:after="0" w:line="240" w:lineRule="auto"/>
      </w:pPr>
      <w:r>
        <w:t>I korridorer: minst 150 lux</w:t>
      </w:r>
    </w:p>
    <w:p w14:paraId="24F2B94D" w14:textId="77777777" w:rsidR="008F4754" w:rsidRDefault="2CBE8418" w:rsidP="00B773A9">
      <w:pPr>
        <w:pStyle w:val="Liststycke"/>
        <w:numPr>
          <w:ilvl w:val="0"/>
          <w:numId w:val="1"/>
        </w:numPr>
        <w:spacing w:after="0" w:line="240" w:lineRule="auto"/>
      </w:pPr>
      <w:r>
        <w:t>Vid tavlan: minst 500 lux</w:t>
      </w:r>
    </w:p>
    <w:p w14:paraId="760DDABD" w14:textId="77777777" w:rsidR="008F4754" w:rsidRDefault="2CBE8418" w:rsidP="00B773A9">
      <w:pPr>
        <w:pStyle w:val="Liststycke"/>
        <w:numPr>
          <w:ilvl w:val="0"/>
          <w:numId w:val="1"/>
        </w:numPr>
        <w:spacing w:after="0" w:line="240" w:lineRule="auto"/>
      </w:pPr>
      <w:r>
        <w:t>I ansiktshöjd: minst 200 lux</w:t>
      </w:r>
    </w:p>
    <w:p w14:paraId="049F31CB" w14:textId="77777777" w:rsidR="00B773A9" w:rsidRDefault="00B773A9" w:rsidP="00B773A9">
      <w:pPr>
        <w:spacing w:after="0" w:line="240" w:lineRule="auto"/>
      </w:pPr>
    </w:p>
    <w:tbl>
      <w:tblPr>
        <w:tblStyle w:val="Tabellrutnt"/>
        <w:tblW w:w="0" w:type="auto"/>
        <w:tblLook w:val="04A0" w:firstRow="1" w:lastRow="0" w:firstColumn="1" w:lastColumn="0" w:noHBand="0" w:noVBand="1"/>
      </w:tblPr>
      <w:tblGrid>
        <w:gridCol w:w="1833"/>
        <w:gridCol w:w="1833"/>
        <w:gridCol w:w="1833"/>
        <w:gridCol w:w="1833"/>
        <w:gridCol w:w="1834"/>
      </w:tblGrid>
      <w:tr w:rsidR="00B773A9" w14:paraId="362A0863" w14:textId="77777777" w:rsidTr="2CBE8418">
        <w:tc>
          <w:tcPr>
            <w:tcW w:w="1833" w:type="dxa"/>
            <w:tcBorders>
              <w:top w:val="nil"/>
              <w:left w:val="nil"/>
              <w:right w:val="nil"/>
            </w:tcBorders>
            <w:vAlign w:val="bottom"/>
          </w:tcPr>
          <w:p w14:paraId="35427635" w14:textId="77777777" w:rsidR="00B773A9" w:rsidRDefault="2CBE8418" w:rsidP="00B773A9">
            <w:pPr>
              <w:jc w:val="center"/>
            </w:pPr>
            <w:r>
              <w:t>Lokal</w:t>
            </w:r>
          </w:p>
        </w:tc>
        <w:tc>
          <w:tcPr>
            <w:tcW w:w="1833" w:type="dxa"/>
            <w:tcBorders>
              <w:top w:val="nil"/>
              <w:left w:val="nil"/>
              <w:right w:val="nil"/>
            </w:tcBorders>
            <w:vAlign w:val="bottom"/>
          </w:tcPr>
          <w:p w14:paraId="5CF6585E" w14:textId="77777777" w:rsidR="00B773A9" w:rsidRDefault="2CBE8418" w:rsidP="00B773A9">
            <w:pPr>
              <w:jc w:val="center"/>
            </w:pPr>
            <w:r>
              <w:t>Plats</w:t>
            </w:r>
          </w:p>
        </w:tc>
        <w:tc>
          <w:tcPr>
            <w:tcW w:w="1833" w:type="dxa"/>
            <w:tcBorders>
              <w:top w:val="nil"/>
              <w:left w:val="nil"/>
              <w:right w:val="nil"/>
            </w:tcBorders>
            <w:vAlign w:val="bottom"/>
          </w:tcPr>
          <w:p w14:paraId="4C16777E" w14:textId="77777777" w:rsidR="00B773A9" w:rsidRDefault="2CBE8418" w:rsidP="00B773A9">
            <w:pPr>
              <w:jc w:val="center"/>
            </w:pPr>
            <w:r>
              <w:t>Målvärde (lux)</w:t>
            </w:r>
          </w:p>
        </w:tc>
        <w:tc>
          <w:tcPr>
            <w:tcW w:w="1833" w:type="dxa"/>
            <w:tcBorders>
              <w:top w:val="nil"/>
              <w:left w:val="nil"/>
              <w:right w:val="nil"/>
            </w:tcBorders>
            <w:vAlign w:val="bottom"/>
          </w:tcPr>
          <w:p w14:paraId="78DF92C0" w14:textId="77777777" w:rsidR="00B773A9" w:rsidRDefault="2CBE8418" w:rsidP="00B773A9">
            <w:pPr>
              <w:jc w:val="center"/>
            </w:pPr>
            <w:r>
              <w:t>Mätvärde (lux)</w:t>
            </w:r>
          </w:p>
        </w:tc>
        <w:tc>
          <w:tcPr>
            <w:tcW w:w="1834" w:type="dxa"/>
            <w:tcBorders>
              <w:top w:val="nil"/>
              <w:left w:val="nil"/>
              <w:right w:val="nil"/>
            </w:tcBorders>
            <w:vAlign w:val="bottom"/>
          </w:tcPr>
          <w:p w14:paraId="320C71FA" w14:textId="77777777" w:rsidR="00B773A9" w:rsidRDefault="2CBE8418" w:rsidP="00B773A9">
            <w:pPr>
              <w:jc w:val="center"/>
            </w:pPr>
            <w:r>
              <w:t>Godkänt</w:t>
            </w:r>
          </w:p>
        </w:tc>
      </w:tr>
      <w:tr w:rsidR="00B773A9" w14:paraId="53128261" w14:textId="77777777" w:rsidTr="2CBE8418">
        <w:tc>
          <w:tcPr>
            <w:tcW w:w="1833" w:type="dxa"/>
          </w:tcPr>
          <w:p w14:paraId="62486C05" w14:textId="77777777" w:rsidR="00B773A9" w:rsidRDefault="00B773A9" w:rsidP="00B773A9"/>
          <w:p w14:paraId="4101652C" w14:textId="77777777" w:rsidR="00B773A9" w:rsidRDefault="00B773A9" w:rsidP="00B773A9"/>
        </w:tc>
        <w:tc>
          <w:tcPr>
            <w:tcW w:w="1833" w:type="dxa"/>
          </w:tcPr>
          <w:p w14:paraId="4B99056E" w14:textId="77777777" w:rsidR="00B773A9" w:rsidRDefault="00B773A9" w:rsidP="00B773A9"/>
        </w:tc>
        <w:tc>
          <w:tcPr>
            <w:tcW w:w="1833" w:type="dxa"/>
          </w:tcPr>
          <w:p w14:paraId="1299C43A" w14:textId="77777777" w:rsidR="00B773A9" w:rsidRDefault="00B773A9" w:rsidP="00B773A9"/>
        </w:tc>
        <w:tc>
          <w:tcPr>
            <w:tcW w:w="1833" w:type="dxa"/>
          </w:tcPr>
          <w:p w14:paraId="4DDBEF00" w14:textId="77777777" w:rsidR="00B773A9" w:rsidRDefault="00B773A9" w:rsidP="00B773A9"/>
        </w:tc>
        <w:tc>
          <w:tcPr>
            <w:tcW w:w="1834" w:type="dxa"/>
          </w:tcPr>
          <w:p w14:paraId="3461D779" w14:textId="77777777" w:rsidR="00B773A9" w:rsidRDefault="00B773A9" w:rsidP="00B773A9"/>
        </w:tc>
      </w:tr>
      <w:tr w:rsidR="00B773A9" w14:paraId="3CF2D8B6" w14:textId="77777777" w:rsidTr="2CBE8418">
        <w:tc>
          <w:tcPr>
            <w:tcW w:w="1833" w:type="dxa"/>
          </w:tcPr>
          <w:p w14:paraId="0FB78278" w14:textId="77777777" w:rsidR="00B773A9" w:rsidRDefault="00B773A9" w:rsidP="00B773A9"/>
          <w:p w14:paraId="1FC39945" w14:textId="77777777" w:rsidR="00B773A9" w:rsidRDefault="00B773A9" w:rsidP="00B773A9"/>
        </w:tc>
        <w:tc>
          <w:tcPr>
            <w:tcW w:w="1833" w:type="dxa"/>
          </w:tcPr>
          <w:p w14:paraId="0562CB0E" w14:textId="77777777" w:rsidR="00B773A9" w:rsidRDefault="00B773A9" w:rsidP="00B773A9"/>
        </w:tc>
        <w:tc>
          <w:tcPr>
            <w:tcW w:w="1833" w:type="dxa"/>
          </w:tcPr>
          <w:p w14:paraId="34CE0A41" w14:textId="77777777" w:rsidR="00B773A9" w:rsidRDefault="00B773A9" w:rsidP="00B773A9"/>
        </w:tc>
        <w:tc>
          <w:tcPr>
            <w:tcW w:w="1833" w:type="dxa"/>
          </w:tcPr>
          <w:p w14:paraId="62EBF3C5" w14:textId="77777777" w:rsidR="00B773A9" w:rsidRDefault="00B773A9" w:rsidP="00B773A9"/>
        </w:tc>
        <w:tc>
          <w:tcPr>
            <w:tcW w:w="1834" w:type="dxa"/>
          </w:tcPr>
          <w:p w14:paraId="6D98A12B" w14:textId="77777777" w:rsidR="00B773A9" w:rsidRDefault="00B773A9" w:rsidP="00B773A9"/>
        </w:tc>
      </w:tr>
      <w:tr w:rsidR="00B773A9" w14:paraId="2946DB82" w14:textId="77777777" w:rsidTr="2CBE8418">
        <w:tc>
          <w:tcPr>
            <w:tcW w:w="1833" w:type="dxa"/>
          </w:tcPr>
          <w:p w14:paraId="5997CC1D" w14:textId="77777777" w:rsidR="00B773A9" w:rsidRDefault="00B773A9" w:rsidP="00B773A9"/>
          <w:p w14:paraId="110FFD37" w14:textId="77777777" w:rsidR="00B773A9" w:rsidRDefault="00B773A9" w:rsidP="00B773A9"/>
        </w:tc>
        <w:tc>
          <w:tcPr>
            <w:tcW w:w="1833" w:type="dxa"/>
          </w:tcPr>
          <w:p w14:paraId="6B699379" w14:textId="77777777" w:rsidR="00B773A9" w:rsidRDefault="00B773A9" w:rsidP="00B773A9"/>
        </w:tc>
        <w:tc>
          <w:tcPr>
            <w:tcW w:w="1833" w:type="dxa"/>
          </w:tcPr>
          <w:p w14:paraId="3FE9F23F" w14:textId="77777777" w:rsidR="00B773A9" w:rsidRDefault="00B773A9" w:rsidP="00B773A9"/>
        </w:tc>
        <w:tc>
          <w:tcPr>
            <w:tcW w:w="1833" w:type="dxa"/>
          </w:tcPr>
          <w:p w14:paraId="1F72F646" w14:textId="77777777" w:rsidR="00B773A9" w:rsidRDefault="00B773A9" w:rsidP="00B773A9"/>
        </w:tc>
        <w:tc>
          <w:tcPr>
            <w:tcW w:w="1834" w:type="dxa"/>
          </w:tcPr>
          <w:p w14:paraId="08CE6F91" w14:textId="77777777" w:rsidR="00B773A9" w:rsidRDefault="00B773A9" w:rsidP="00B773A9"/>
        </w:tc>
      </w:tr>
      <w:tr w:rsidR="00B773A9" w14:paraId="61CDCEAD" w14:textId="77777777" w:rsidTr="2CBE8418">
        <w:tc>
          <w:tcPr>
            <w:tcW w:w="1833" w:type="dxa"/>
          </w:tcPr>
          <w:p w14:paraId="6BB9E253" w14:textId="77777777" w:rsidR="00B773A9" w:rsidRDefault="00B773A9" w:rsidP="00B773A9"/>
          <w:p w14:paraId="23DE523C" w14:textId="77777777" w:rsidR="00B773A9" w:rsidRDefault="00B773A9" w:rsidP="00B773A9"/>
        </w:tc>
        <w:tc>
          <w:tcPr>
            <w:tcW w:w="1833" w:type="dxa"/>
          </w:tcPr>
          <w:p w14:paraId="52E56223" w14:textId="77777777" w:rsidR="00B773A9" w:rsidRDefault="00B773A9" w:rsidP="00B773A9"/>
        </w:tc>
        <w:tc>
          <w:tcPr>
            <w:tcW w:w="1833" w:type="dxa"/>
          </w:tcPr>
          <w:p w14:paraId="07547A01" w14:textId="77777777" w:rsidR="00B773A9" w:rsidRDefault="00B773A9" w:rsidP="00B773A9"/>
        </w:tc>
        <w:tc>
          <w:tcPr>
            <w:tcW w:w="1833" w:type="dxa"/>
          </w:tcPr>
          <w:p w14:paraId="5043CB0F" w14:textId="77777777" w:rsidR="00B773A9" w:rsidRDefault="00B773A9" w:rsidP="00B773A9"/>
        </w:tc>
        <w:tc>
          <w:tcPr>
            <w:tcW w:w="1834" w:type="dxa"/>
          </w:tcPr>
          <w:p w14:paraId="07459315" w14:textId="77777777" w:rsidR="00B773A9" w:rsidRDefault="00B773A9" w:rsidP="00B773A9"/>
        </w:tc>
      </w:tr>
      <w:tr w:rsidR="00B773A9" w14:paraId="6537F28F" w14:textId="77777777" w:rsidTr="2CBE8418">
        <w:tc>
          <w:tcPr>
            <w:tcW w:w="1833" w:type="dxa"/>
          </w:tcPr>
          <w:p w14:paraId="6DFB9E20" w14:textId="77777777" w:rsidR="00B773A9" w:rsidRDefault="00B773A9" w:rsidP="00B773A9"/>
          <w:p w14:paraId="70DF9E56" w14:textId="77777777" w:rsidR="00B773A9" w:rsidRDefault="00B773A9" w:rsidP="00B773A9"/>
        </w:tc>
        <w:tc>
          <w:tcPr>
            <w:tcW w:w="1833" w:type="dxa"/>
          </w:tcPr>
          <w:p w14:paraId="44E871BC" w14:textId="77777777" w:rsidR="00B773A9" w:rsidRDefault="00B773A9" w:rsidP="00B773A9"/>
        </w:tc>
        <w:tc>
          <w:tcPr>
            <w:tcW w:w="1833" w:type="dxa"/>
          </w:tcPr>
          <w:p w14:paraId="144A5D23" w14:textId="77777777" w:rsidR="00B773A9" w:rsidRDefault="00B773A9" w:rsidP="00B773A9"/>
        </w:tc>
        <w:tc>
          <w:tcPr>
            <w:tcW w:w="1833" w:type="dxa"/>
          </w:tcPr>
          <w:p w14:paraId="738610EB" w14:textId="77777777" w:rsidR="00B773A9" w:rsidRDefault="00B773A9" w:rsidP="00B773A9"/>
        </w:tc>
        <w:tc>
          <w:tcPr>
            <w:tcW w:w="1834" w:type="dxa"/>
          </w:tcPr>
          <w:p w14:paraId="637805D2" w14:textId="77777777" w:rsidR="00B773A9" w:rsidRDefault="00B773A9" w:rsidP="00B773A9"/>
        </w:tc>
      </w:tr>
      <w:tr w:rsidR="00B773A9" w14:paraId="463F29E8" w14:textId="77777777" w:rsidTr="2CBE8418">
        <w:tc>
          <w:tcPr>
            <w:tcW w:w="1833" w:type="dxa"/>
          </w:tcPr>
          <w:p w14:paraId="3B7B4B86" w14:textId="77777777" w:rsidR="00B773A9" w:rsidRDefault="00B773A9" w:rsidP="00B773A9"/>
          <w:p w14:paraId="3A0FF5F2" w14:textId="77777777" w:rsidR="00B773A9" w:rsidRDefault="00B773A9" w:rsidP="00B773A9"/>
        </w:tc>
        <w:tc>
          <w:tcPr>
            <w:tcW w:w="1833" w:type="dxa"/>
          </w:tcPr>
          <w:p w14:paraId="5630AD66" w14:textId="77777777" w:rsidR="00B773A9" w:rsidRDefault="00B773A9" w:rsidP="00B773A9"/>
        </w:tc>
        <w:tc>
          <w:tcPr>
            <w:tcW w:w="1833" w:type="dxa"/>
          </w:tcPr>
          <w:p w14:paraId="61829076" w14:textId="77777777" w:rsidR="00B773A9" w:rsidRDefault="00B773A9" w:rsidP="00B773A9"/>
        </w:tc>
        <w:tc>
          <w:tcPr>
            <w:tcW w:w="1833" w:type="dxa"/>
          </w:tcPr>
          <w:p w14:paraId="2BA226A1" w14:textId="77777777" w:rsidR="00B773A9" w:rsidRDefault="00B773A9" w:rsidP="00B773A9"/>
        </w:tc>
        <w:tc>
          <w:tcPr>
            <w:tcW w:w="1834" w:type="dxa"/>
          </w:tcPr>
          <w:p w14:paraId="17AD93B2" w14:textId="77777777" w:rsidR="00B773A9" w:rsidRDefault="00B773A9" w:rsidP="00B773A9"/>
        </w:tc>
      </w:tr>
      <w:tr w:rsidR="00B773A9" w14:paraId="0DE4B5B7" w14:textId="77777777" w:rsidTr="2CBE8418">
        <w:tc>
          <w:tcPr>
            <w:tcW w:w="1833" w:type="dxa"/>
          </w:tcPr>
          <w:p w14:paraId="66204FF1" w14:textId="77777777" w:rsidR="00B773A9" w:rsidRDefault="00B773A9" w:rsidP="00B773A9"/>
          <w:p w14:paraId="2DBF0D7D" w14:textId="77777777" w:rsidR="00B773A9" w:rsidRDefault="00B773A9" w:rsidP="00B773A9"/>
        </w:tc>
        <w:tc>
          <w:tcPr>
            <w:tcW w:w="1833" w:type="dxa"/>
          </w:tcPr>
          <w:p w14:paraId="6B62F1B3" w14:textId="77777777" w:rsidR="00B773A9" w:rsidRDefault="00B773A9" w:rsidP="00B773A9"/>
        </w:tc>
        <w:tc>
          <w:tcPr>
            <w:tcW w:w="1833" w:type="dxa"/>
          </w:tcPr>
          <w:p w14:paraId="02F2C34E" w14:textId="77777777" w:rsidR="00B773A9" w:rsidRDefault="00B773A9" w:rsidP="00B773A9"/>
        </w:tc>
        <w:tc>
          <w:tcPr>
            <w:tcW w:w="1833" w:type="dxa"/>
          </w:tcPr>
          <w:p w14:paraId="680A4E5D" w14:textId="77777777" w:rsidR="00B773A9" w:rsidRDefault="00B773A9" w:rsidP="00B773A9"/>
        </w:tc>
        <w:tc>
          <w:tcPr>
            <w:tcW w:w="1834" w:type="dxa"/>
          </w:tcPr>
          <w:p w14:paraId="19219836" w14:textId="77777777" w:rsidR="00B773A9" w:rsidRDefault="00B773A9" w:rsidP="00B773A9"/>
        </w:tc>
      </w:tr>
      <w:tr w:rsidR="00B773A9" w14:paraId="296FEF7D" w14:textId="77777777" w:rsidTr="2CBE8418">
        <w:tc>
          <w:tcPr>
            <w:tcW w:w="1833" w:type="dxa"/>
          </w:tcPr>
          <w:p w14:paraId="7194DBDC" w14:textId="77777777" w:rsidR="00B773A9" w:rsidRDefault="00B773A9" w:rsidP="00B773A9"/>
          <w:p w14:paraId="769D0D3C" w14:textId="77777777" w:rsidR="00B773A9" w:rsidRDefault="00B773A9" w:rsidP="00B773A9"/>
        </w:tc>
        <w:tc>
          <w:tcPr>
            <w:tcW w:w="1833" w:type="dxa"/>
          </w:tcPr>
          <w:p w14:paraId="54CD245A" w14:textId="77777777" w:rsidR="00B773A9" w:rsidRDefault="00B773A9" w:rsidP="00B773A9"/>
        </w:tc>
        <w:tc>
          <w:tcPr>
            <w:tcW w:w="1833" w:type="dxa"/>
          </w:tcPr>
          <w:p w14:paraId="1231BE67" w14:textId="77777777" w:rsidR="00B773A9" w:rsidRDefault="00B773A9" w:rsidP="00B773A9"/>
        </w:tc>
        <w:tc>
          <w:tcPr>
            <w:tcW w:w="1833" w:type="dxa"/>
          </w:tcPr>
          <w:p w14:paraId="36FEB5B0" w14:textId="77777777" w:rsidR="00B773A9" w:rsidRDefault="00B773A9" w:rsidP="00B773A9"/>
        </w:tc>
        <w:tc>
          <w:tcPr>
            <w:tcW w:w="1834" w:type="dxa"/>
          </w:tcPr>
          <w:p w14:paraId="30D7AA69" w14:textId="77777777" w:rsidR="00B773A9" w:rsidRDefault="00B773A9" w:rsidP="00B773A9"/>
        </w:tc>
      </w:tr>
      <w:tr w:rsidR="00B773A9" w14:paraId="7196D064" w14:textId="77777777" w:rsidTr="2CBE8418">
        <w:tc>
          <w:tcPr>
            <w:tcW w:w="1833" w:type="dxa"/>
          </w:tcPr>
          <w:p w14:paraId="34FF1C98" w14:textId="77777777" w:rsidR="00B773A9" w:rsidRDefault="00B773A9" w:rsidP="00B773A9"/>
          <w:p w14:paraId="6D072C0D" w14:textId="77777777" w:rsidR="00B773A9" w:rsidRDefault="00B773A9" w:rsidP="00B773A9"/>
        </w:tc>
        <w:tc>
          <w:tcPr>
            <w:tcW w:w="1833" w:type="dxa"/>
          </w:tcPr>
          <w:p w14:paraId="48A21919" w14:textId="77777777" w:rsidR="00B773A9" w:rsidRDefault="00B773A9" w:rsidP="00B773A9"/>
        </w:tc>
        <w:tc>
          <w:tcPr>
            <w:tcW w:w="1833" w:type="dxa"/>
          </w:tcPr>
          <w:p w14:paraId="6BD18F9B" w14:textId="77777777" w:rsidR="00B773A9" w:rsidRDefault="00B773A9" w:rsidP="00B773A9"/>
        </w:tc>
        <w:tc>
          <w:tcPr>
            <w:tcW w:w="1833" w:type="dxa"/>
          </w:tcPr>
          <w:p w14:paraId="238601FE" w14:textId="77777777" w:rsidR="00B773A9" w:rsidRDefault="00B773A9" w:rsidP="00B773A9"/>
        </w:tc>
        <w:tc>
          <w:tcPr>
            <w:tcW w:w="1834" w:type="dxa"/>
          </w:tcPr>
          <w:p w14:paraId="0F3CABC7" w14:textId="77777777" w:rsidR="00B773A9" w:rsidRDefault="00B773A9" w:rsidP="00B773A9"/>
        </w:tc>
      </w:tr>
      <w:tr w:rsidR="00B773A9" w14:paraId="5B08B5D1" w14:textId="77777777" w:rsidTr="2CBE8418">
        <w:tc>
          <w:tcPr>
            <w:tcW w:w="1833" w:type="dxa"/>
          </w:tcPr>
          <w:p w14:paraId="16DEB4AB" w14:textId="77777777" w:rsidR="00B773A9" w:rsidRDefault="00B773A9" w:rsidP="00B773A9"/>
          <w:p w14:paraId="0AD9C6F4" w14:textId="77777777" w:rsidR="00B773A9" w:rsidRDefault="00B773A9" w:rsidP="00B773A9"/>
        </w:tc>
        <w:tc>
          <w:tcPr>
            <w:tcW w:w="1833" w:type="dxa"/>
          </w:tcPr>
          <w:p w14:paraId="4B1F511A" w14:textId="77777777" w:rsidR="00B773A9" w:rsidRDefault="00B773A9" w:rsidP="00B773A9"/>
        </w:tc>
        <w:tc>
          <w:tcPr>
            <w:tcW w:w="1833" w:type="dxa"/>
          </w:tcPr>
          <w:p w14:paraId="65F9C3DC" w14:textId="77777777" w:rsidR="00B773A9" w:rsidRDefault="00B773A9" w:rsidP="00B773A9"/>
        </w:tc>
        <w:tc>
          <w:tcPr>
            <w:tcW w:w="1833" w:type="dxa"/>
          </w:tcPr>
          <w:p w14:paraId="5023141B" w14:textId="77777777" w:rsidR="00B773A9" w:rsidRDefault="00B773A9" w:rsidP="00B773A9"/>
        </w:tc>
        <w:tc>
          <w:tcPr>
            <w:tcW w:w="1834" w:type="dxa"/>
          </w:tcPr>
          <w:p w14:paraId="1F3B1409" w14:textId="77777777" w:rsidR="00B773A9" w:rsidRDefault="00B773A9" w:rsidP="00B773A9"/>
        </w:tc>
      </w:tr>
      <w:tr w:rsidR="00B773A9" w14:paraId="562C75D1" w14:textId="77777777" w:rsidTr="2CBE8418">
        <w:tc>
          <w:tcPr>
            <w:tcW w:w="1833" w:type="dxa"/>
          </w:tcPr>
          <w:p w14:paraId="664355AD" w14:textId="77777777" w:rsidR="00B773A9" w:rsidRDefault="00B773A9" w:rsidP="00B773A9"/>
          <w:p w14:paraId="1A965116" w14:textId="77777777" w:rsidR="00B773A9" w:rsidRDefault="00B773A9" w:rsidP="00B773A9"/>
        </w:tc>
        <w:tc>
          <w:tcPr>
            <w:tcW w:w="1833" w:type="dxa"/>
          </w:tcPr>
          <w:p w14:paraId="7DF4E37C" w14:textId="77777777" w:rsidR="00B773A9" w:rsidRDefault="00B773A9" w:rsidP="00B773A9"/>
        </w:tc>
        <w:tc>
          <w:tcPr>
            <w:tcW w:w="1833" w:type="dxa"/>
          </w:tcPr>
          <w:p w14:paraId="44FB30F8" w14:textId="77777777" w:rsidR="00B773A9" w:rsidRDefault="00B773A9" w:rsidP="00B773A9"/>
        </w:tc>
        <w:tc>
          <w:tcPr>
            <w:tcW w:w="1833" w:type="dxa"/>
          </w:tcPr>
          <w:p w14:paraId="1DA6542E" w14:textId="77777777" w:rsidR="00B773A9" w:rsidRDefault="00B773A9" w:rsidP="00B773A9"/>
        </w:tc>
        <w:tc>
          <w:tcPr>
            <w:tcW w:w="1834" w:type="dxa"/>
          </w:tcPr>
          <w:p w14:paraId="3041E394" w14:textId="77777777" w:rsidR="00B773A9" w:rsidRDefault="00B773A9" w:rsidP="00B773A9"/>
        </w:tc>
      </w:tr>
      <w:tr w:rsidR="00B773A9" w14:paraId="722B00AE" w14:textId="77777777" w:rsidTr="2CBE8418">
        <w:tc>
          <w:tcPr>
            <w:tcW w:w="1833" w:type="dxa"/>
          </w:tcPr>
          <w:p w14:paraId="42C6D796" w14:textId="77777777" w:rsidR="00B773A9" w:rsidRDefault="00B773A9" w:rsidP="00B773A9"/>
          <w:p w14:paraId="6E1831B3" w14:textId="77777777" w:rsidR="00B773A9" w:rsidRDefault="00B773A9" w:rsidP="00B773A9"/>
        </w:tc>
        <w:tc>
          <w:tcPr>
            <w:tcW w:w="1833" w:type="dxa"/>
          </w:tcPr>
          <w:p w14:paraId="54E11D2A" w14:textId="77777777" w:rsidR="00B773A9" w:rsidRDefault="00B773A9" w:rsidP="00B773A9"/>
        </w:tc>
        <w:tc>
          <w:tcPr>
            <w:tcW w:w="1833" w:type="dxa"/>
          </w:tcPr>
          <w:p w14:paraId="31126E5D" w14:textId="77777777" w:rsidR="00B773A9" w:rsidRDefault="00B773A9" w:rsidP="00B773A9"/>
        </w:tc>
        <w:tc>
          <w:tcPr>
            <w:tcW w:w="1833" w:type="dxa"/>
          </w:tcPr>
          <w:p w14:paraId="2DE403A5" w14:textId="77777777" w:rsidR="00B773A9" w:rsidRDefault="00B773A9" w:rsidP="00B773A9"/>
        </w:tc>
        <w:tc>
          <w:tcPr>
            <w:tcW w:w="1834" w:type="dxa"/>
          </w:tcPr>
          <w:p w14:paraId="62431CDC" w14:textId="77777777" w:rsidR="00B773A9" w:rsidRDefault="00B773A9" w:rsidP="00B773A9"/>
        </w:tc>
      </w:tr>
      <w:tr w:rsidR="00B773A9" w14:paraId="49E398E2" w14:textId="77777777" w:rsidTr="2CBE8418">
        <w:tc>
          <w:tcPr>
            <w:tcW w:w="1833" w:type="dxa"/>
          </w:tcPr>
          <w:p w14:paraId="16287F21" w14:textId="77777777" w:rsidR="00B773A9" w:rsidRDefault="00B773A9" w:rsidP="00B773A9"/>
          <w:p w14:paraId="5BE93A62" w14:textId="77777777" w:rsidR="00B773A9" w:rsidRDefault="00B773A9" w:rsidP="00B773A9"/>
        </w:tc>
        <w:tc>
          <w:tcPr>
            <w:tcW w:w="1833" w:type="dxa"/>
          </w:tcPr>
          <w:p w14:paraId="384BA73E" w14:textId="77777777" w:rsidR="00B773A9" w:rsidRDefault="00B773A9" w:rsidP="00B773A9"/>
        </w:tc>
        <w:tc>
          <w:tcPr>
            <w:tcW w:w="1833" w:type="dxa"/>
          </w:tcPr>
          <w:p w14:paraId="34B3F2EB" w14:textId="77777777" w:rsidR="00B773A9" w:rsidRDefault="00B773A9" w:rsidP="00B773A9"/>
        </w:tc>
        <w:tc>
          <w:tcPr>
            <w:tcW w:w="1833" w:type="dxa"/>
          </w:tcPr>
          <w:p w14:paraId="7D34F5C7" w14:textId="77777777" w:rsidR="00B773A9" w:rsidRDefault="00B773A9" w:rsidP="00B773A9"/>
        </w:tc>
        <w:tc>
          <w:tcPr>
            <w:tcW w:w="1834" w:type="dxa"/>
          </w:tcPr>
          <w:p w14:paraId="0B4020A7" w14:textId="77777777" w:rsidR="00B773A9" w:rsidRDefault="00B773A9" w:rsidP="00B773A9"/>
        </w:tc>
      </w:tr>
      <w:tr w:rsidR="00B773A9" w14:paraId="1D7B270A" w14:textId="77777777" w:rsidTr="2CBE8418">
        <w:tc>
          <w:tcPr>
            <w:tcW w:w="1833" w:type="dxa"/>
          </w:tcPr>
          <w:p w14:paraId="4F904CB7" w14:textId="77777777" w:rsidR="00B773A9" w:rsidRDefault="00B773A9" w:rsidP="00B773A9"/>
          <w:p w14:paraId="06971CD3" w14:textId="77777777" w:rsidR="00B773A9" w:rsidRDefault="00B773A9" w:rsidP="00B773A9"/>
        </w:tc>
        <w:tc>
          <w:tcPr>
            <w:tcW w:w="1833" w:type="dxa"/>
          </w:tcPr>
          <w:p w14:paraId="2A1F701D" w14:textId="77777777" w:rsidR="00B773A9" w:rsidRDefault="00B773A9" w:rsidP="00B773A9"/>
        </w:tc>
        <w:tc>
          <w:tcPr>
            <w:tcW w:w="1833" w:type="dxa"/>
          </w:tcPr>
          <w:p w14:paraId="03EFCA41" w14:textId="77777777" w:rsidR="00B773A9" w:rsidRDefault="00B773A9" w:rsidP="00B773A9"/>
        </w:tc>
        <w:tc>
          <w:tcPr>
            <w:tcW w:w="1833" w:type="dxa"/>
          </w:tcPr>
          <w:p w14:paraId="5F96A722" w14:textId="77777777" w:rsidR="00B773A9" w:rsidRDefault="00B773A9" w:rsidP="00B773A9"/>
        </w:tc>
        <w:tc>
          <w:tcPr>
            <w:tcW w:w="1834" w:type="dxa"/>
          </w:tcPr>
          <w:p w14:paraId="5B95CD12" w14:textId="77777777" w:rsidR="00B773A9" w:rsidRDefault="00B773A9" w:rsidP="00B773A9"/>
        </w:tc>
      </w:tr>
      <w:tr w:rsidR="00B773A9" w14:paraId="5220BBB2" w14:textId="77777777" w:rsidTr="2CBE8418">
        <w:tc>
          <w:tcPr>
            <w:tcW w:w="1833" w:type="dxa"/>
          </w:tcPr>
          <w:p w14:paraId="13CB595B" w14:textId="77777777" w:rsidR="00B773A9" w:rsidRDefault="00B773A9" w:rsidP="00B773A9"/>
          <w:p w14:paraId="6D9C8D39" w14:textId="77777777" w:rsidR="00B773A9" w:rsidRDefault="00B773A9" w:rsidP="00B773A9"/>
        </w:tc>
        <w:tc>
          <w:tcPr>
            <w:tcW w:w="1833" w:type="dxa"/>
          </w:tcPr>
          <w:p w14:paraId="675E05EE" w14:textId="77777777" w:rsidR="00B773A9" w:rsidRDefault="00B773A9" w:rsidP="00B773A9"/>
        </w:tc>
        <w:tc>
          <w:tcPr>
            <w:tcW w:w="1833" w:type="dxa"/>
          </w:tcPr>
          <w:p w14:paraId="2FC17F8B" w14:textId="77777777" w:rsidR="00B773A9" w:rsidRDefault="00B773A9" w:rsidP="00B773A9"/>
        </w:tc>
        <w:tc>
          <w:tcPr>
            <w:tcW w:w="1833" w:type="dxa"/>
          </w:tcPr>
          <w:p w14:paraId="0A4F7224" w14:textId="77777777" w:rsidR="00B773A9" w:rsidRDefault="00B773A9" w:rsidP="00B773A9"/>
        </w:tc>
        <w:tc>
          <w:tcPr>
            <w:tcW w:w="1834" w:type="dxa"/>
          </w:tcPr>
          <w:p w14:paraId="5AE48A43" w14:textId="77777777" w:rsidR="00B773A9" w:rsidRDefault="00B773A9" w:rsidP="00B773A9"/>
        </w:tc>
      </w:tr>
      <w:tr w:rsidR="00B773A9" w14:paraId="50F40DEB" w14:textId="77777777" w:rsidTr="2CBE8418">
        <w:tc>
          <w:tcPr>
            <w:tcW w:w="1833" w:type="dxa"/>
          </w:tcPr>
          <w:p w14:paraId="77A52294" w14:textId="77777777" w:rsidR="00B773A9" w:rsidRDefault="00B773A9" w:rsidP="00B773A9"/>
          <w:p w14:paraId="007DCDA8" w14:textId="77777777" w:rsidR="00B773A9" w:rsidRDefault="00B773A9" w:rsidP="00B773A9"/>
        </w:tc>
        <w:tc>
          <w:tcPr>
            <w:tcW w:w="1833" w:type="dxa"/>
          </w:tcPr>
          <w:p w14:paraId="450EA2D7" w14:textId="77777777" w:rsidR="00B773A9" w:rsidRDefault="00B773A9" w:rsidP="00B773A9"/>
        </w:tc>
        <w:tc>
          <w:tcPr>
            <w:tcW w:w="1833" w:type="dxa"/>
          </w:tcPr>
          <w:p w14:paraId="3DD355C9" w14:textId="77777777" w:rsidR="00B773A9" w:rsidRDefault="00B773A9" w:rsidP="00B773A9"/>
        </w:tc>
        <w:tc>
          <w:tcPr>
            <w:tcW w:w="1833" w:type="dxa"/>
          </w:tcPr>
          <w:p w14:paraId="1A81F0B1" w14:textId="77777777" w:rsidR="00B773A9" w:rsidRDefault="00B773A9" w:rsidP="00B773A9"/>
        </w:tc>
        <w:tc>
          <w:tcPr>
            <w:tcW w:w="1834" w:type="dxa"/>
          </w:tcPr>
          <w:p w14:paraId="717AAFBA" w14:textId="77777777" w:rsidR="00B773A9" w:rsidRDefault="00B773A9" w:rsidP="00B773A9"/>
        </w:tc>
      </w:tr>
      <w:tr w:rsidR="00B773A9" w14:paraId="56EE48EE" w14:textId="77777777" w:rsidTr="2CBE8418">
        <w:tc>
          <w:tcPr>
            <w:tcW w:w="1833" w:type="dxa"/>
          </w:tcPr>
          <w:p w14:paraId="2908EB2C" w14:textId="77777777" w:rsidR="00B773A9" w:rsidRDefault="00B773A9" w:rsidP="00B773A9"/>
          <w:p w14:paraId="121FD38A" w14:textId="77777777" w:rsidR="00B773A9" w:rsidRDefault="00B773A9" w:rsidP="00B773A9"/>
        </w:tc>
        <w:tc>
          <w:tcPr>
            <w:tcW w:w="1833" w:type="dxa"/>
          </w:tcPr>
          <w:p w14:paraId="1FE2DD96" w14:textId="77777777" w:rsidR="00B773A9" w:rsidRDefault="00B773A9" w:rsidP="00B773A9"/>
        </w:tc>
        <w:tc>
          <w:tcPr>
            <w:tcW w:w="1833" w:type="dxa"/>
          </w:tcPr>
          <w:p w14:paraId="27357532" w14:textId="77777777" w:rsidR="00B773A9" w:rsidRDefault="00B773A9" w:rsidP="00B773A9"/>
        </w:tc>
        <w:tc>
          <w:tcPr>
            <w:tcW w:w="1833" w:type="dxa"/>
          </w:tcPr>
          <w:p w14:paraId="07F023C8" w14:textId="77777777" w:rsidR="00B773A9" w:rsidRDefault="00B773A9" w:rsidP="00B773A9"/>
        </w:tc>
        <w:tc>
          <w:tcPr>
            <w:tcW w:w="1834" w:type="dxa"/>
          </w:tcPr>
          <w:p w14:paraId="4BDB5498" w14:textId="77777777" w:rsidR="00B773A9" w:rsidRDefault="00B773A9" w:rsidP="00B773A9"/>
        </w:tc>
      </w:tr>
      <w:tr w:rsidR="00B773A9" w14:paraId="2916C19D" w14:textId="77777777" w:rsidTr="2CBE8418">
        <w:tc>
          <w:tcPr>
            <w:tcW w:w="1833" w:type="dxa"/>
          </w:tcPr>
          <w:p w14:paraId="74869460" w14:textId="77777777" w:rsidR="00B773A9" w:rsidRDefault="00B773A9" w:rsidP="00B773A9"/>
          <w:p w14:paraId="187F57B8" w14:textId="77777777" w:rsidR="00B773A9" w:rsidRDefault="00B773A9" w:rsidP="00B773A9"/>
        </w:tc>
        <w:tc>
          <w:tcPr>
            <w:tcW w:w="1833" w:type="dxa"/>
          </w:tcPr>
          <w:p w14:paraId="54738AF4" w14:textId="77777777" w:rsidR="00B773A9" w:rsidRDefault="00B773A9" w:rsidP="00B773A9"/>
        </w:tc>
        <w:tc>
          <w:tcPr>
            <w:tcW w:w="1833" w:type="dxa"/>
          </w:tcPr>
          <w:p w14:paraId="46ABBD8F" w14:textId="77777777" w:rsidR="00B773A9" w:rsidRDefault="00B773A9" w:rsidP="00B773A9"/>
        </w:tc>
        <w:tc>
          <w:tcPr>
            <w:tcW w:w="1833" w:type="dxa"/>
          </w:tcPr>
          <w:p w14:paraId="06BBA33E" w14:textId="77777777" w:rsidR="00B773A9" w:rsidRDefault="00B773A9" w:rsidP="00B773A9"/>
        </w:tc>
        <w:tc>
          <w:tcPr>
            <w:tcW w:w="1834" w:type="dxa"/>
          </w:tcPr>
          <w:p w14:paraId="464FCBC1" w14:textId="77777777" w:rsidR="00B773A9" w:rsidRDefault="00B773A9" w:rsidP="00B773A9"/>
        </w:tc>
      </w:tr>
    </w:tbl>
    <w:p w14:paraId="5C8C6B09" w14:textId="77777777" w:rsidR="00B773A9" w:rsidRPr="00D517B0" w:rsidRDefault="00B773A9" w:rsidP="00B773A9">
      <w:pPr>
        <w:spacing w:after="0" w:line="240" w:lineRule="auto"/>
      </w:pPr>
    </w:p>
    <w:p w14:paraId="3382A365" w14:textId="77777777" w:rsidR="00B773A9" w:rsidRDefault="00B773A9" w:rsidP="00B773A9">
      <w:pPr>
        <w:spacing w:after="0" w:line="240" w:lineRule="auto"/>
      </w:pPr>
    </w:p>
    <w:p w14:paraId="087AF526" w14:textId="77777777" w:rsidR="008C771C" w:rsidRDefault="2CBE8418" w:rsidP="008C771C">
      <w:pPr>
        <w:pStyle w:val="Rubrik2"/>
        <w:spacing w:before="0" w:line="240" w:lineRule="auto"/>
        <w:jc w:val="center"/>
      </w:pPr>
      <w:r>
        <w:t>Mätning av ljud</w:t>
      </w:r>
    </w:p>
    <w:p w14:paraId="38F33D1B" w14:textId="77777777" w:rsidR="008C771C" w:rsidRDefault="2CBE8418" w:rsidP="008C771C">
      <w:pPr>
        <w:spacing w:after="0" w:line="240" w:lineRule="auto"/>
      </w:pPr>
      <w:r>
        <w:t xml:space="preserve">För mätning av ljud behöver du en </w:t>
      </w:r>
      <w:r w:rsidRPr="2CBE8418">
        <w:rPr>
          <w:rStyle w:val="Betoning"/>
        </w:rPr>
        <w:t>decibelmätare</w:t>
      </w:r>
      <w:r>
        <w:t xml:space="preserve">. Mätningarna ska ske när elever är närvarande och arbetar som de vanligtvis gör, detta för att det är under sådana tillfällen som ljudnivån spelar mest roll. Följande </w:t>
      </w:r>
      <w:proofErr w:type="spellStart"/>
      <w:r>
        <w:t>målvärden</w:t>
      </w:r>
      <w:proofErr w:type="spellEnd"/>
      <w:r>
        <w:t xml:space="preserve"> i decibel (dB) gäller:</w:t>
      </w:r>
    </w:p>
    <w:p w14:paraId="5C71F136" w14:textId="77777777" w:rsidR="008C771C" w:rsidRDefault="008C771C" w:rsidP="008C771C">
      <w:pPr>
        <w:spacing w:after="0" w:line="240" w:lineRule="auto"/>
      </w:pPr>
    </w:p>
    <w:p w14:paraId="63FD060F" w14:textId="77777777" w:rsidR="008C771C" w:rsidRDefault="2CBE8418" w:rsidP="008C771C">
      <w:pPr>
        <w:pStyle w:val="Liststycke"/>
        <w:numPr>
          <w:ilvl w:val="0"/>
          <w:numId w:val="1"/>
        </w:numPr>
        <w:spacing w:after="0" w:line="240" w:lineRule="auto"/>
      </w:pPr>
      <w:r>
        <w:t>Bakgrundsljud: max 30 dB</w:t>
      </w:r>
    </w:p>
    <w:p w14:paraId="1A144E83" w14:textId="77777777" w:rsidR="008C771C" w:rsidRDefault="2CBE8418" w:rsidP="008C771C">
      <w:pPr>
        <w:pStyle w:val="Liststycke"/>
        <w:numPr>
          <w:ilvl w:val="0"/>
          <w:numId w:val="1"/>
        </w:numPr>
        <w:spacing w:after="0" w:line="240" w:lineRule="auto"/>
      </w:pPr>
      <w:r>
        <w:t>Vanligt samtal: max 60 dB</w:t>
      </w:r>
    </w:p>
    <w:p w14:paraId="7A9B4627" w14:textId="77777777" w:rsidR="008C771C" w:rsidRDefault="2CBE8418" w:rsidP="008C771C">
      <w:pPr>
        <w:pStyle w:val="Liststycke"/>
        <w:numPr>
          <w:ilvl w:val="0"/>
          <w:numId w:val="1"/>
        </w:numPr>
        <w:spacing w:after="0" w:line="240" w:lineRule="auto"/>
      </w:pPr>
      <w:r>
        <w:t>Skaderisk: över 85 dB</w:t>
      </w:r>
    </w:p>
    <w:p w14:paraId="51761D45" w14:textId="77777777" w:rsidR="008C771C" w:rsidRDefault="2CBE8418" w:rsidP="008C771C">
      <w:pPr>
        <w:pStyle w:val="Liststycke"/>
        <w:numPr>
          <w:ilvl w:val="0"/>
          <w:numId w:val="1"/>
        </w:numPr>
        <w:spacing w:after="0" w:line="240" w:lineRule="auto"/>
      </w:pPr>
      <w:r>
        <w:t>Bestående skador: över 120 dB</w:t>
      </w:r>
    </w:p>
    <w:p w14:paraId="62199465" w14:textId="77777777" w:rsidR="008C771C" w:rsidRDefault="008C771C" w:rsidP="008C771C">
      <w:pPr>
        <w:spacing w:after="0" w:line="240" w:lineRule="auto"/>
      </w:pPr>
    </w:p>
    <w:tbl>
      <w:tblPr>
        <w:tblStyle w:val="Tabellrutnt"/>
        <w:tblW w:w="0" w:type="auto"/>
        <w:tblLook w:val="04A0" w:firstRow="1" w:lastRow="0" w:firstColumn="1" w:lastColumn="0" w:noHBand="0" w:noVBand="1"/>
      </w:tblPr>
      <w:tblGrid>
        <w:gridCol w:w="1833"/>
        <w:gridCol w:w="1833"/>
        <w:gridCol w:w="1833"/>
        <w:gridCol w:w="1833"/>
        <w:gridCol w:w="1834"/>
      </w:tblGrid>
      <w:tr w:rsidR="008C771C" w14:paraId="326D5E66" w14:textId="77777777" w:rsidTr="2CBE8418">
        <w:tc>
          <w:tcPr>
            <w:tcW w:w="1833" w:type="dxa"/>
            <w:tcBorders>
              <w:top w:val="nil"/>
              <w:left w:val="nil"/>
              <w:right w:val="nil"/>
            </w:tcBorders>
            <w:vAlign w:val="bottom"/>
          </w:tcPr>
          <w:p w14:paraId="4BAD02A9" w14:textId="77777777" w:rsidR="008C771C" w:rsidRDefault="2CBE8418" w:rsidP="00CB7FCA">
            <w:pPr>
              <w:jc w:val="center"/>
            </w:pPr>
            <w:r>
              <w:t>Lokal</w:t>
            </w:r>
          </w:p>
        </w:tc>
        <w:tc>
          <w:tcPr>
            <w:tcW w:w="1833" w:type="dxa"/>
            <w:tcBorders>
              <w:top w:val="nil"/>
              <w:left w:val="nil"/>
              <w:right w:val="nil"/>
            </w:tcBorders>
            <w:vAlign w:val="bottom"/>
          </w:tcPr>
          <w:p w14:paraId="04D0E671" w14:textId="77777777" w:rsidR="008C771C" w:rsidRDefault="2CBE8418" w:rsidP="00CB7FCA">
            <w:pPr>
              <w:jc w:val="center"/>
            </w:pPr>
            <w:r>
              <w:t>Plats</w:t>
            </w:r>
          </w:p>
        </w:tc>
        <w:tc>
          <w:tcPr>
            <w:tcW w:w="1833" w:type="dxa"/>
            <w:tcBorders>
              <w:top w:val="nil"/>
              <w:left w:val="nil"/>
              <w:right w:val="nil"/>
            </w:tcBorders>
            <w:vAlign w:val="bottom"/>
          </w:tcPr>
          <w:p w14:paraId="2C681DD1" w14:textId="77777777" w:rsidR="008C771C" w:rsidRDefault="2CBE8418" w:rsidP="008C771C">
            <w:pPr>
              <w:jc w:val="center"/>
            </w:pPr>
            <w:r>
              <w:t>Målvärde (dB)</w:t>
            </w:r>
          </w:p>
        </w:tc>
        <w:tc>
          <w:tcPr>
            <w:tcW w:w="1833" w:type="dxa"/>
            <w:tcBorders>
              <w:top w:val="nil"/>
              <w:left w:val="nil"/>
              <w:right w:val="nil"/>
            </w:tcBorders>
            <w:vAlign w:val="bottom"/>
          </w:tcPr>
          <w:p w14:paraId="36287FF6" w14:textId="77777777" w:rsidR="008C771C" w:rsidRDefault="2CBE8418" w:rsidP="008C771C">
            <w:pPr>
              <w:jc w:val="center"/>
            </w:pPr>
            <w:r>
              <w:t>Mätvärde (dB)</w:t>
            </w:r>
          </w:p>
        </w:tc>
        <w:tc>
          <w:tcPr>
            <w:tcW w:w="1834" w:type="dxa"/>
            <w:tcBorders>
              <w:top w:val="nil"/>
              <w:left w:val="nil"/>
              <w:right w:val="nil"/>
            </w:tcBorders>
            <w:vAlign w:val="bottom"/>
          </w:tcPr>
          <w:p w14:paraId="1EC78925" w14:textId="77777777" w:rsidR="008C771C" w:rsidRDefault="2CBE8418" w:rsidP="00CB7FCA">
            <w:pPr>
              <w:jc w:val="center"/>
            </w:pPr>
            <w:r>
              <w:t>Godkänt</w:t>
            </w:r>
          </w:p>
        </w:tc>
      </w:tr>
      <w:tr w:rsidR="008C771C" w14:paraId="0DA123B1" w14:textId="77777777" w:rsidTr="2CBE8418">
        <w:tc>
          <w:tcPr>
            <w:tcW w:w="1833" w:type="dxa"/>
          </w:tcPr>
          <w:p w14:paraId="4C4CEA3D" w14:textId="77777777" w:rsidR="008C771C" w:rsidRDefault="008C771C" w:rsidP="00CB7FCA"/>
          <w:p w14:paraId="50895670" w14:textId="77777777" w:rsidR="008C771C" w:rsidRDefault="008C771C" w:rsidP="00CB7FCA"/>
        </w:tc>
        <w:tc>
          <w:tcPr>
            <w:tcW w:w="1833" w:type="dxa"/>
          </w:tcPr>
          <w:p w14:paraId="38C1F859" w14:textId="77777777" w:rsidR="008C771C" w:rsidRDefault="008C771C" w:rsidP="00CB7FCA"/>
        </w:tc>
        <w:tc>
          <w:tcPr>
            <w:tcW w:w="1833" w:type="dxa"/>
          </w:tcPr>
          <w:p w14:paraId="0C8FE7CE" w14:textId="77777777" w:rsidR="008C771C" w:rsidRDefault="008C771C" w:rsidP="00CB7FCA"/>
        </w:tc>
        <w:tc>
          <w:tcPr>
            <w:tcW w:w="1833" w:type="dxa"/>
          </w:tcPr>
          <w:p w14:paraId="41004F19" w14:textId="77777777" w:rsidR="008C771C" w:rsidRDefault="008C771C" w:rsidP="00CB7FCA"/>
        </w:tc>
        <w:tc>
          <w:tcPr>
            <w:tcW w:w="1834" w:type="dxa"/>
          </w:tcPr>
          <w:p w14:paraId="67C0C651" w14:textId="77777777" w:rsidR="008C771C" w:rsidRDefault="008C771C" w:rsidP="00CB7FCA"/>
        </w:tc>
      </w:tr>
      <w:tr w:rsidR="008C771C" w14:paraId="308D56CC" w14:textId="77777777" w:rsidTr="2CBE8418">
        <w:tc>
          <w:tcPr>
            <w:tcW w:w="1833" w:type="dxa"/>
          </w:tcPr>
          <w:p w14:paraId="797E50C6" w14:textId="77777777" w:rsidR="008C771C" w:rsidRDefault="008C771C" w:rsidP="00CB7FCA"/>
          <w:p w14:paraId="7B04FA47" w14:textId="77777777" w:rsidR="008C771C" w:rsidRDefault="008C771C" w:rsidP="00CB7FCA"/>
        </w:tc>
        <w:tc>
          <w:tcPr>
            <w:tcW w:w="1833" w:type="dxa"/>
          </w:tcPr>
          <w:p w14:paraId="568C698B" w14:textId="77777777" w:rsidR="008C771C" w:rsidRDefault="008C771C" w:rsidP="00CB7FCA"/>
        </w:tc>
        <w:tc>
          <w:tcPr>
            <w:tcW w:w="1833" w:type="dxa"/>
          </w:tcPr>
          <w:p w14:paraId="1A939487" w14:textId="77777777" w:rsidR="008C771C" w:rsidRDefault="008C771C" w:rsidP="00CB7FCA"/>
        </w:tc>
        <w:tc>
          <w:tcPr>
            <w:tcW w:w="1833" w:type="dxa"/>
          </w:tcPr>
          <w:p w14:paraId="6AA258D8" w14:textId="77777777" w:rsidR="008C771C" w:rsidRDefault="008C771C" w:rsidP="00CB7FCA"/>
        </w:tc>
        <w:tc>
          <w:tcPr>
            <w:tcW w:w="1834" w:type="dxa"/>
          </w:tcPr>
          <w:p w14:paraId="6FFBD3EC" w14:textId="77777777" w:rsidR="008C771C" w:rsidRDefault="008C771C" w:rsidP="00CB7FCA"/>
        </w:tc>
      </w:tr>
      <w:tr w:rsidR="008C771C" w14:paraId="30DCCCAD" w14:textId="77777777" w:rsidTr="2CBE8418">
        <w:tc>
          <w:tcPr>
            <w:tcW w:w="1833" w:type="dxa"/>
          </w:tcPr>
          <w:p w14:paraId="36AF6883" w14:textId="77777777" w:rsidR="008C771C" w:rsidRDefault="008C771C" w:rsidP="00CB7FCA"/>
          <w:p w14:paraId="54C529ED" w14:textId="77777777" w:rsidR="008C771C" w:rsidRDefault="008C771C" w:rsidP="00CB7FCA"/>
        </w:tc>
        <w:tc>
          <w:tcPr>
            <w:tcW w:w="1833" w:type="dxa"/>
          </w:tcPr>
          <w:p w14:paraId="1C0157D6" w14:textId="77777777" w:rsidR="008C771C" w:rsidRDefault="008C771C" w:rsidP="00CB7FCA"/>
        </w:tc>
        <w:tc>
          <w:tcPr>
            <w:tcW w:w="1833" w:type="dxa"/>
          </w:tcPr>
          <w:p w14:paraId="3691E7B2" w14:textId="77777777" w:rsidR="008C771C" w:rsidRDefault="008C771C" w:rsidP="00CB7FCA"/>
        </w:tc>
        <w:tc>
          <w:tcPr>
            <w:tcW w:w="1833" w:type="dxa"/>
          </w:tcPr>
          <w:p w14:paraId="526770CE" w14:textId="77777777" w:rsidR="008C771C" w:rsidRDefault="008C771C" w:rsidP="00CB7FCA"/>
        </w:tc>
        <w:tc>
          <w:tcPr>
            <w:tcW w:w="1834" w:type="dxa"/>
          </w:tcPr>
          <w:p w14:paraId="7CBEED82" w14:textId="77777777" w:rsidR="008C771C" w:rsidRDefault="008C771C" w:rsidP="00CB7FCA"/>
        </w:tc>
      </w:tr>
      <w:tr w:rsidR="008C771C" w14:paraId="6E36661F" w14:textId="77777777" w:rsidTr="2CBE8418">
        <w:tc>
          <w:tcPr>
            <w:tcW w:w="1833" w:type="dxa"/>
          </w:tcPr>
          <w:p w14:paraId="38645DC7" w14:textId="77777777" w:rsidR="008C771C" w:rsidRDefault="008C771C" w:rsidP="00CB7FCA"/>
          <w:p w14:paraId="135E58C4" w14:textId="77777777" w:rsidR="008C771C" w:rsidRDefault="008C771C" w:rsidP="00CB7FCA"/>
        </w:tc>
        <w:tc>
          <w:tcPr>
            <w:tcW w:w="1833" w:type="dxa"/>
          </w:tcPr>
          <w:p w14:paraId="62EBF9A1" w14:textId="77777777" w:rsidR="008C771C" w:rsidRDefault="008C771C" w:rsidP="00CB7FCA"/>
        </w:tc>
        <w:tc>
          <w:tcPr>
            <w:tcW w:w="1833" w:type="dxa"/>
          </w:tcPr>
          <w:p w14:paraId="0C6C2CD5" w14:textId="77777777" w:rsidR="008C771C" w:rsidRDefault="008C771C" w:rsidP="00CB7FCA"/>
        </w:tc>
        <w:tc>
          <w:tcPr>
            <w:tcW w:w="1833" w:type="dxa"/>
          </w:tcPr>
          <w:p w14:paraId="709E88E4" w14:textId="77777777" w:rsidR="008C771C" w:rsidRDefault="008C771C" w:rsidP="00CB7FCA"/>
        </w:tc>
        <w:tc>
          <w:tcPr>
            <w:tcW w:w="1834" w:type="dxa"/>
          </w:tcPr>
          <w:p w14:paraId="508C98E9" w14:textId="77777777" w:rsidR="008C771C" w:rsidRDefault="008C771C" w:rsidP="00CB7FCA"/>
        </w:tc>
      </w:tr>
      <w:tr w:rsidR="008C771C" w14:paraId="779F8E76" w14:textId="77777777" w:rsidTr="2CBE8418">
        <w:tc>
          <w:tcPr>
            <w:tcW w:w="1833" w:type="dxa"/>
          </w:tcPr>
          <w:p w14:paraId="7818863E" w14:textId="77777777" w:rsidR="008C771C" w:rsidRDefault="008C771C" w:rsidP="00CB7FCA"/>
          <w:p w14:paraId="44F69B9A" w14:textId="77777777" w:rsidR="008C771C" w:rsidRDefault="008C771C" w:rsidP="00CB7FCA"/>
        </w:tc>
        <w:tc>
          <w:tcPr>
            <w:tcW w:w="1833" w:type="dxa"/>
          </w:tcPr>
          <w:p w14:paraId="5F07D11E" w14:textId="77777777" w:rsidR="008C771C" w:rsidRDefault="008C771C" w:rsidP="00CB7FCA"/>
        </w:tc>
        <w:tc>
          <w:tcPr>
            <w:tcW w:w="1833" w:type="dxa"/>
          </w:tcPr>
          <w:p w14:paraId="41508A3C" w14:textId="77777777" w:rsidR="008C771C" w:rsidRDefault="008C771C" w:rsidP="00CB7FCA"/>
        </w:tc>
        <w:tc>
          <w:tcPr>
            <w:tcW w:w="1833" w:type="dxa"/>
          </w:tcPr>
          <w:p w14:paraId="43D6B1D6" w14:textId="77777777" w:rsidR="008C771C" w:rsidRDefault="008C771C" w:rsidP="00CB7FCA"/>
        </w:tc>
        <w:tc>
          <w:tcPr>
            <w:tcW w:w="1834" w:type="dxa"/>
          </w:tcPr>
          <w:p w14:paraId="17DBC151" w14:textId="77777777" w:rsidR="008C771C" w:rsidRDefault="008C771C" w:rsidP="00CB7FCA"/>
        </w:tc>
      </w:tr>
      <w:tr w:rsidR="008C771C" w14:paraId="6F8BD81B" w14:textId="77777777" w:rsidTr="2CBE8418">
        <w:tc>
          <w:tcPr>
            <w:tcW w:w="1833" w:type="dxa"/>
          </w:tcPr>
          <w:p w14:paraId="2613E9C1" w14:textId="77777777" w:rsidR="008C771C" w:rsidRDefault="008C771C" w:rsidP="00CB7FCA"/>
          <w:p w14:paraId="1037B8A3" w14:textId="77777777" w:rsidR="008C771C" w:rsidRDefault="008C771C" w:rsidP="00CB7FCA"/>
        </w:tc>
        <w:tc>
          <w:tcPr>
            <w:tcW w:w="1833" w:type="dxa"/>
          </w:tcPr>
          <w:p w14:paraId="687C6DE0" w14:textId="77777777" w:rsidR="008C771C" w:rsidRDefault="008C771C" w:rsidP="00CB7FCA"/>
        </w:tc>
        <w:tc>
          <w:tcPr>
            <w:tcW w:w="1833" w:type="dxa"/>
          </w:tcPr>
          <w:p w14:paraId="5B2F9378" w14:textId="77777777" w:rsidR="008C771C" w:rsidRDefault="008C771C" w:rsidP="00CB7FCA"/>
        </w:tc>
        <w:tc>
          <w:tcPr>
            <w:tcW w:w="1833" w:type="dxa"/>
          </w:tcPr>
          <w:p w14:paraId="58E6DD4E" w14:textId="77777777" w:rsidR="008C771C" w:rsidRDefault="008C771C" w:rsidP="00CB7FCA"/>
        </w:tc>
        <w:tc>
          <w:tcPr>
            <w:tcW w:w="1834" w:type="dxa"/>
          </w:tcPr>
          <w:p w14:paraId="7D3BEE8F" w14:textId="77777777" w:rsidR="008C771C" w:rsidRDefault="008C771C" w:rsidP="00CB7FCA"/>
        </w:tc>
      </w:tr>
      <w:tr w:rsidR="008C771C" w14:paraId="3B88899E" w14:textId="77777777" w:rsidTr="2CBE8418">
        <w:tc>
          <w:tcPr>
            <w:tcW w:w="1833" w:type="dxa"/>
          </w:tcPr>
          <w:p w14:paraId="69E2BB2B" w14:textId="77777777" w:rsidR="008C771C" w:rsidRDefault="008C771C" w:rsidP="00CB7FCA"/>
          <w:p w14:paraId="57C0D796" w14:textId="77777777" w:rsidR="008C771C" w:rsidRDefault="008C771C" w:rsidP="00CB7FCA"/>
        </w:tc>
        <w:tc>
          <w:tcPr>
            <w:tcW w:w="1833" w:type="dxa"/>
          </w:tcPr>
          <w:p w14:paraId="0D142F6F" w14:textId="77777777" w:rsidR="008C771C" w:rsidRDefault="008C771C" w:rsidP="00CB7FCA"/>
        </w:tc>
        <w:tc>
          <w:tcPr>
            <w:tcW w:w="1833" w:type="dxa"/>
          </w:tcPr>
          <w:p w14:paraId="4475AD14" w14:textId="77777777" w:rsidR="008C771C" w:rsidRDefault="008C771C" w:rsidP="00CB7FCA"/>
        </w:tc>
        <w:tc>
          <w:tcPr>
            <w:tcW w:w="1833" w:type="dxa"/>
          </w:tcPr>
          <w:p w14:paraId="120C4E94" w14:textId="77777777" w:rsidR="008C771C" w:rsidRDefault="008C771C" w:rsidP="00CB7FCA"/>
        </w:tc>
        <w:tc>
          <w:tcPr>
            <w:tcW w:w="1834" w:type="dxa"/>
          </w:tcPr>
          <w:p w14:paraId="42AFC42D" w14:textId="77777777" w:rsidR="008C771C" w:rsidRDefault="008C771C" w:rsidP="00CB7FCA"/>
        </w:tc>
      </w:tr>
      <w:tr w:rsidR="008C771C" w14:paraId="271CA723" w14:textId="77777777" w:rsidTr="2CBE8418">
        <w:tc>
          <w:tcPr>
            <w:tcW w:w="1833" w:type="dxa"/>
          </w:tcPr>
          <w:p w14:paraId="75FBE423" w14:textId="77777777" w:rsidR="008C771C" w:rsidRDefault="008C771C" w:rsidP="00CB7FCA"/>
          <w:p w14:paraId="2D3F0BEC" w14:textId="77777777" w:rsidR="008C771C" w:rsidRDefault="008C771C" w:rsidP="00CB7FCA"/>
        </w:tc>
        <w:tc>
          <w:tcPr>
            <w:tcW w:w="1833" w:type="dxa"/>
          </w:tcPr>
          <w:p w14:paraId="75CF4315" w14:textId="77777777" w:rsidR="008C771C" w:rsidRDefault="008C771C" w:rsidP="00CB7FCA"/>
        </w:tc>
        <w:tc>
          <w:tcPr>
            <w:tcW w:w="1833" w:type="dxa"/>
          </w:tcPr>
          <w:p w14:paraId="3CB648E9" w14:textId="77777777" w:rsidR="008C771C" w:rsidRDefault="008C771C" w:rsidP="00CB7FCA"/>
        </w:tc>
        <w:tc>
          <w:tcPr>
            <w:tcW w:w="1833" w:type="dxa"/>
          </w:tcPr>
          <w:p w14:paraId="0C178E9E" w14:textId="77777777" w:rsidR="008C771C" w:rsidRDefault="008C771C" w:rsidP="00CB7FCA"/>
        </w:tc>
        <w:tc>
          <w:tcPr>
            <w:tcW w:w="1834" w:type="dxa"/>
          </w:tcPr>
          <w:p w14:paraId="3C0395D3" w14:textId="77777777" w:rsidR="008C771C" w:rsidRDefault="008C771C" w:rsidP="00CB7FCA"/>
        </w:tc>
      </w:tr>
      <w:tr w:rsidR="008C771C" w14:paraId="3254BC2F" w14:textId="77777777" w:rsidTr="2CBE8418">
        <w:tc>
          <w:tcPr>
            <w:tcW w:w="1833" w:type="dxa"/>
          </w:tcPr>
          <w:p w14:paraId="651E9592" w14:textId="77777777" w:rsidR="008C771C" w:rsidRDefault="008C771C" w:rsidP="00CB7FCA"/>
          <w:p w14:paraId="269E314A" w14:textId="77777777" w:rsidR="008C771C" w:rsidRDefault="008C771C" w:rsidP="00CB7FCA"/>
        </w:tc>
        <w:tc>
          <w:tcPr>
            <w:tcW w:w="1833" w:type="dxa"/>
          </w:tcPr>
          <w:p w14:paraId="47341341" w14:textId="77777777" w:rsidR="008C771C" w:rsidRDefault="008C771C" w:rsidP="00CB7FCA"/>
        </w:tc>
        <w:tc>
          <w:tcPr>
            <w:tcW w:w="1833" w:type="dxa"/>
          </w:tcPr>
          <w:p w14:paraId="42EF2083" w14:textId="77777777" w:rsidR="008C771C" w:rsidRDefault="008C771C" w:rsidP="00CB7FCA"/>
        </w:tc>
        <w:tc>
          <w:tcPr>
            <w:tcW w:w="1833" w:type="dxa"/>
          </w:tcPr>
          <w:p w14:paraId="7B40C951" w14:textId="77777777" w:rsidR="008C771C" w:rsidRDefault="008C771C" w:rsidP="00CB7FCA"/>
        </w:tc>
        <w:tc>
          <w:tcPr>
            <w:tcW w:w="1834" w:type="dxa"/>
          </w:tcPr>
          <w:p w14:paraId="4B4D7232" w14:textId="77777777" w:rsidR="008C771C" w:rsidRDefault="008C771C" w:rsidP="00CB7FCA"/>
        </w:tc>
      </w:tr>
      <w:tr w:rsidR="008C771C" w14:paraId="2093CA67" w14:textId="77777777" w:rsidTr="2CBE8418">
        <w:tc>
          <w:tcPr>
            <w:tcW w:w="1833" w:type="dxa"/>
          </w:tcPr>
          <w:p w14:paraId="2503B197" w14:textId="77777777" w:rsidR="008C771C" w:rsidRDefault="008C771C" w:rsidP="00CB7FCA"/>
          <w:p w14:paraId="38288749" w14:textId="77777777" w:rsidR="008C771C" w:rsidRDefault="008C771C" w:rsidP="00CB7FCA"/>
        </w:tc>
        <w:tc>
          <w:tcPr>
            <w:tcW w:w="1833" w:type="dxa"/>
          </w:tcPr>
          <w:p w14:paraId="20BD9A1A" w14:textId="77777777" w:rsidR="008C771C" w:rsidRDefault="008C771C" w:rsidP="00CB7FCA"/>
        </w:tc>
        <w:tc>
          <w:tcPr>
            <w:tcW w:w="1833" w:type="dxa"/>
          </w:tcPr>
          <w:p w14:paraId="0C136CF1" w14:textId="77777777" w:rsidR="008C771C" w:rsidRDefault="008C771C" w:rsidP="00CB7FCA"/>
        </w:tc>
        <w:tc>
          <w:tcPr>
            <w:tcW w:w="1833" w:type="dxa"/>
          </w:tcPr>
          <w:p w14:paraId="0A392C6A" w14:textId="77777777" w:rsidR="008C771C" w:rsidRDefault="008C771C" w:rsidP="00CB7FCA"/>
        </w:tc>
        <w:tc>
          <w:tcPr>
            <w:tcW w:w="1834" w:type="dxa"/>
          </w:tcPr>
          <w:p w14:paraId="290583F9" w14:textId="77777777" w:rsidR="008C771C" w:rsidRDefault="008C771C" w:rsidP="00CB7FCA"/>
        </w:tc>
      </w:tr>
      <w:tr w:rsidR="008C771C" w14:paraId="68F21D90" w14:textId="77777777" w:rsidTr="2CBE8418">
        <w:tc>
          <w:tcPr>
            <w:tcW w:w="1833" w:type="dxa"/>
          </w:tcPr>
          <w:p w14:paraId="13C326F3" w14:textId="77777777" w:rsidR="008C771C" w:rsidRDefault="008C771C" w:rsidP="00CB7FCA"/>
          <w:p w14:paraId="4853B841" w14:textId="77777777" w:rsidR="008C771C" w:rsidRDefault="008C771C" w:rsidP="00CB7FCA"/>
        </w:tc>
        <w:tc>
          <w:tcPr>
            <w:tcW w:w="1833" w:type="dxa"/>
          </w:tcPr>
          <w:p w14:paraId="50125231" w14:textId="77777777" w:rsidR="008C771C" w:rsidRDefault="008C771C" w:rsidP="00CB7FCA"/>
        </w:tc>
        <w:tc>
          <w:tcPr>
            <w:tcW w:w="1833" w:type="dxa"/>
          </w:tcPr>
          <w:p w14:paraId="5A25747A" w14:textId="77777777" w:rsidR="008C771C" w:rsidRDefault="008C771C" w:rsidP="00CB7FCA"/>
        </w:tc>
        <w:tc>
          <w:tcPr>
            <w:tcW w:w="1833" w:type="dxa"/>
          </w:tcPr>
          <w:p w14:paraId="09B8D95D" w14:textId="77777777" w:rsidR="008C771C" w:rsidRDefault="008C771C" w:rsidP="00CB7FCA"/>
        </w:tc>
        <w:tc>
          <w:tcPr>
            <w:tcW w:w="1834" w:type="dxa"/>
          </w:tcPr>
          <w:p w14:paraId="78BEFD2A" w14:textId="77777777" w:rsidR="008C771C" w:rsidRDefault="008C771C" w:rsidP="00CB7FCA"/>
        </w:tc>
      </w:tr>
      <w:tr w:rsidR="008C771C" w14:paraId="27A76422" w14:textId="77777777" w:rsidTr="2CBE8418">
        <w:tc>
          <w:tcPr>
            <w:tcW w:w="1833" w:type="dxa"/>
          </w:tcPr>
          <w:p w14:paraId="49206A88" w14:textId="77777777" w:rsidR="008C771C" w:rsidRDefault="008C771C" w:rsidP="00CB7FCA"/>
          <w:p w14:paraId="67B7A70C" w14:textId="77777777" w:rsidR="008C771C" w:rsidRDefault="008C771C" w:rsidP="00CB7FCA"/>
        </w:tc>
        <w:tc>
          <w:tcPr>
            <w:tcW w:w="1833" w:type="dxa"/>
          </w:tcPr>
          <w:p w14:paraId="71887C79" w14:textId="77777777" w:rsidR="008C771C" w:rsidRDefault="008C771C" w:rsidP="00CB7FCA"/>
        </w:tc>
        <w:tc>
          <w:tcPr>
            <w:tcW w:w="1833" w:type="dxa"/>
          </w:tcPr>
          <w:p w14:paraId="3B7FD67C" w14:textId="77777777" w:rsidR="008C771C" w:rsidRDefault="008C771C" w:rsidP="00CB7FCA"/>
        </w:tc>
        <w:tc>
          <w:tcPr>
            <w:tcW w:w="1833" w:type="dxa"/>
          </w:tcPr>
          <w:p w14:paraId="38D6B9B6" w14:textId="77777777" w:rsidR="008C771C" w:rsidRDefault="008C771C" w:rsidP="00CB7FCA"/>
        </w:tc>
        <w:tc>
          <w:tcPr>
            <w:tcW w:w="1834" w:type="dxa"/>
          </w:tcPr>
          <w:p w14:paraId="22F860BB" w14:textId="77777777" w:rsidR="008C771C" w:rsidRDefault="008C771C" w:rsidP="00CB7FCA"/>
        </w:tc>
      </w:tr>
      <w:tr w:rsidR="008C771C" w14:paraId="698536F5" w14:textId="77777777" w:rsidTr="2CBE8418">
        <w:tc>
          <w:tcPr>
            <w:tcW w:w="1833" w:type="dxa"/>
          </w:tcPr>
          <w:p w14:paraId="7BC1BAF2" w14:textId="77777777" w:rsidR="008C771C" w:rsidRDefault="008C771C" w:rsidP="00CB7FCA"/>
          <w:p w14:paraId="61C988F9" w14:textId="77777777" w:rsidR="008C771C" w:rsidRDefault="008C771C" w:rsidP="00CB7FCA"/>
        </w:tc>
        <w:tc>
          <w:tcPr>
            <w:tcW w:w="1833" w:type="dxa"/>
          </w:tcPr>
          <w:p w14:paraId="3B22BB7D" w14:textId="77777777" w:rsidR="008C771C" w:rsidRDefault="008C771C" w:rsidP="00CB7FCA"/>
        </w:tc>
        <w:tc>
          <w:tcPr>
            <w:tcW w:w="1833" w:type="dxa"/>
          </w:tcPr>
          <w:p w14:paraId="17B246DD" w14:textId="77777777" w:rsidR="008C771C" w:rsidRDefault="008C771C" w:rsidP="00CB7FCA"/>
        </w:tc>
        <w:tc>
          <w:tcPr>
            <w:tcW w:w="1833" w:type="dxa"/>
          </w:tcPr>
          <w:p w14:paraId="6BF89DA3" w14:textId="77777777" w:rsidR="008C771C" w:rsidRDefault="008C771C" w:rsidP="00CB7FCA"/>
        </w:tc>
        <w:tc>
          <w:tcPr>
            <w:tcW w:w="1834" w:type="dxa"/>
          </w:tcPr>
          <w:p w14:paraId="5C3E0E74" w14:textId="77777777" w:rsidR="008C771C" w:rsidRDefault="008C771C" w:rsidP="00CB7FCA"/>
        </w:tc>
      </w:tr>
      <w:tr w:rsidR="008C771C" w14:paraId="66A1FAB9" w14:textId="77777777" w:rsidTr="2CBE8418">
        <w:tc>
          <w:tcPr>
            <w:tcW w:w="1833" w:type="dxa"/>
          </w:tcPr>
          <w:p w14:paraId="76BB753C" w14:textId="77777777" w:rsidR="008C771C" w:rsidRDefault="008C771C" w:rsidP="00CB7FCA"/>
          <w:p w14:paraId="513DA1E0" w14:textId="77777777" w:rsidR="008C771C" w:rsidRDefault="008C771C" w:rsidP="00CB7FCA"/>
        </w:tc>
        <w:tc>
          <w:tcPr>
            <w:tcW w:w="1833" w:type="dxa"/>
          </w:tcPr>
          <w:p w14:paraId="75CAC6F5" w14:textId="77777777" w:rsidR="008C771C" w:rsidRDefault="008C771C" w:rsidP="00CB7FCA"/>
        </w:tc>
        <w:tc>
          <w:tcPr>
            <w:tcW w:w="1833" w:type="dxa"/>
          </w:tcPr>
          <w:p w14:paraId="66060428" w14:textId="77777777" w:rsidR="008C771C" w:rsidRDefault="008C771C" w:rsidP="00CB7FCA"/>
        </w:tc>
        <w:tc>
          <w:tcPr>
            <w:tcW w:w="1833" w:type="dxa"/>
          </w:tcPr>
          <w:p w14:paraId="1D0656FE" w14:textId="77777777" w:rsidR="008C771C" w:rsidRDefault="008C771C" w:rsidP="00CB7FCA"/>
        </w:tc>
        <w:tc>
          <w:tcPr>
            <w:tcW w:w="1834" w:type="dxa"/>
          </w:tcPr>
          <w:p w14:paraId="7B37605A" w14:textId="77777777" w:rsidR="008C771C" w:rsidRDefault="008C771C" w:rsidP="00CB7FCA"/>
        </w:tc>
      </w:tr>
      <w:tr w:rsidR="008C771C" w14:paraId="394798F2" w14:textId="77777777" w:rsidTr="2CBE8418">
        <w:tc>
          <w:tcPr>
            <w:tcW w:w="1833" w:type="dxa"/>
          </w:tcPr>
          <w:p w14:paraId="3889A505" w14:textId="77777777" w:rsidR="008C771C" w:rsidRDefault="008C771C" w:rsidP="00CB7FCA"/>
          <w:p w14:paraId="29079D35" w14:textId="77777777" w:rsidR="008C771C" w:rsidRDefault="008C771C" w:rsidP="00CB7FCA"/>
        </w:tc>
        <w:tc>
          <w:tcPr>
            <w:tcW w:w="1833" w:type="dxa"/>
          </w:tcPr>
          <w:p w14:paraId="17686DC7" w14:textId="77777777" w:rsidR="008C771C" w:rsidRDefault="008C771C" w:rsidP="00CB7FCA"/>
        </w:tc>
        <w:tc>
          <w:tcPr>
            <w:tcW w:w="1833" w:type="dxa"/>
          </w:tcPr>
          <w:p w14:paraId="53BD644D" w14:textId="77777777" w:rsidR="008C771C" w:rsidRDefault="008C771C" w:rsidP="00CB7FCA"/>
        </w:tc>
        <w:tc>
          <w:tcPr>
            <w:tcW w:w="1833" w:type="dxa"/>
          </w:tcPr>
          <w:p w14:paraId="1A3FAC43" w14:textId="77777777" w:rsidR="008C771C" w:rsidRDefault="008C771C" w:rsidP="00CB7FCA"/>
        </w:tc>
        <w:tc>
          <w:tcPr>
            <w:tcW w:w="1834" w:type="dxa"/>
          </w:tcPr>
          <w:p w14:paraId="2BBD94B2" w14:textId="77777777" w:rsidR="008C771C" w:rsidRDefault="008C771C" w:rsidP="00CB7FCA"/>
        </w:tc>
      </w:tr>
      <w:tr w:rsidR="008C771C" w14:paraId="5854DE7F" w14:textId="77777777" w:rsidTr="2CBE8418">
        <w:tc>
          <w:tcPr>
            <w:tcW w:w="1833" w:type="dxa"/>
          </w:tcPr>
          <w:p w14:paraId="2CA7ADD4" w14:textId="77777777" w:rsidR="008C771C" w:rsidRDefault="008C771C" w:rsidP="00CB7FCA"/>
          <w:p w14:paraId="314EE24A" w14:textId="77777777" w:rsidR="008C771C" w:rsidRDefault="008C771C" w:rsidP="00CB7FCA"/>
        </w:tc>
        <w:tc>
          <w:tcPr>
            <w:tcW w:w="1833" w:type="dxa"/>
          </w:tcPr>
          <w:p w14:paraId="76614669" w14:textId="77777777" w:rsidR="008C771C" w:rsidRDefault="008C771C" w:rsidP="00CB7FCA"/>
        </w:tc>
        <w:tc>
          <w:tcPr>
            <w:tcW w:w="1833" w:type="dxa"/>
          </w:tcPr>
          <w:p w14:paraId="57590049" w14:textId="77777777" w:rsidR="008C771C" w:rsidRDefault="008C771C" w:rsidP="00CB7FCA"/>
        </w:tc>
        <w:tc>
          <w:tcPr>
            <w:tcW w:w="1833" w:type="dxa"/>
          </w:tcPr>
          <w:p w14:paraId="0C5B615A" w14:textId="77777777" w:rsidR="008C771C" w:rsidRDefault="008C771C" w:rsidP="00CB7FCA"/>
        </w:tc>
        <w:tc>
          <w:tcPr>
            <w:tcW w:w="1834" w:type="dxa"/>
          </w:tcPr>
          <w:p w14:paraId="792F1AA2" w14:textId="77777777" w:rsidR="008C771C" w:rsidRDefault="008C771C" w:rsidP="00CB7FCA"/>
        </w:tc>
      </w:tr>
      <w:tr w:rsidR="008C771C" w14:paraId="1A499DFC" w14:textId="77777777" w:rsidTr="2CBE8418">
        <w:tc>
          <w:tcPr>
            <w:tcW w:w="1833" w:type="dxa"/>
          </w:tcPr>
          <w:p w14:paraId="5E7E3C41" w14:textId="77777777" w:rsidR="008C771C" w:rsidRDefault="008C771C" w:rsidP="00CB7FCA"/>
          <w:p w14:paraId="03F828E4" w14:textId="77777777" w:rsidR="008C771C" w:rsidRDefault="008C771C" w:rsidP="00CB7FCA"/>
        </w:tc>
        <w:tc>
          <w:tcPr>
            <w:tcW w:w="1833" w:type="dxa"/>
          </w:tcPr>
          <w:p w14:paraId="2AC57CB0" w14:textId="77777777" w:rsidR="008C771C" w:rsidRDefault="008C771C" w:rsidP="00CB7FCA"/>
        </w:tc>
        <w:tc>
          <w:tcPr>
            <w:tcW w:w="1833" w:type="dxa"/>
          </w:tcPr>
          <w:p w14:paraId="5186B13D" w14:textId="77777777" w:rsidR="008C771C" w:rsidRDefault="008C771C" w:rsidP="00CB7FCA"/>
        </w:tc>
        <w:tc>
          <w:tcPr>
            <w:tcW w:w="1833" w:type="dxa"/>
          </w:tcPr>
          <w:p w14:paraId="6C57C439" w14:textId="77777777" w:rsidR="008C771C" w:rsidRDefault="008C771C" w:rsidP="00CB7FCA"/>
        </w:tc>
        <w:tc>
          <w:tcPr>
            <w:tcW w:w="1834" w:type="dxa"/>
          </w:tcPr>
          <w:p w14:paraId="3D404BC9" w14:textId="77777777" w:rsidR="008C771C" w:rsidRDefault="008C771C" w:rsidP="00CB7FCA"/>
        </w:tc>
      </w:tr>
      <w:tr w:rsidR="008C771C" w14:paraId="61319B8A" w14:textId="77777777" w:rsidTr="2CBE8418">
        <w:tc>
          <w:tcPr>
            <w:tcW w:w="1833" w:type="dxa"/>
          </w:tcPr>
          <w:p w14:paraId="31A560F4" w14:textId="77777777" w:rsidR="008C771C" w:rsidRDefault="008C771C" w:rsidP="00CB7FCA"/>
          <w:p w14:paraId="70DF735C" w14:textId="77777777" w:rsidR="008C771C" w:rsidRDefault="008C771C" w:rsidP="00CB7FCA"/>
        </w:tc>
        <w:tc>
          <w:tcPr>
            <w:tcW w:w="1833" w:type="dxa"/>
          </w:tcPr>
          <w:p w14:paraId="3A413BF6" w14:textId="77777777" w:rsidR="008C771C" w:rsidRDefault="008C771C" w:rsidP="00CB7FCA"/>
        </w:tc>
        <w:tc>
          <w:tcPr>
            <w:tcW w:w="1833" w:type="dxa"/>
          </w:tcPr>
          <w:p w14:paraId="33D28B4B" w14:textId="77777777" w:rsidR="008C771C" w:rsidRDefault="008C771C" w:rsidP="00CB7FCA"/>
        </w:tc>
        <w:tc>
          <w:tcPr>
            <w:tcW w:w="1833" w:type="dxa"/>
          </w:tcPr>
          <w:p w14:paraId="37EFA3E3" w14:textId="77777777" w:rsidR="008C771C" w:rsidRDefault="008C771C" w:rsidP="00CB7FCA"/>
        </w:tc>
        <w:tc>
          <w:tcPr>
            <w:tcW w:w="1834" w:type="dxa"/>
          </w:tcPr>
          <w:p w14:paraId="41C6AC2A" w14:textId="77777777" w:rsidR="008C771C" w:rsidRDefault="008C771C" w:rsidP="00CB7FCA"/>
        </w:tc>
      </w:tr>
    </w:tbl>
    <w:p w14:paraId="2DC44586" w14:textId="77777777" w:rsidR="008C771C" w:rsidRPr="00D517B0" w:rsidRDefault="008C771C" w:rsidP="008C771C">
      <w:pPr>
        <w:spacing w:after="0" w:line="240" w:lineRule="auto"/>
      </w:pPr>
    </w:p>
    <w:p w14:paraId="563C13D0" w14:textId="77777777" w:rsidR="008C771C" w:rsidRDefault="2CBE8418" w:rsidP="008C771C">
      <w:pPr>
        <w:pStyle w:val="Rubrik2"/>
        <w:spacing w:before="0" w:line="240" w:lineRule="auto"/>
        <w:jc w:val="center"/>
      </w:pPr>
      <w:r>
        <w:lastRenderedPageBreak/>
        <w:t>Mätning av temperatur</w:t>
      </w:r>
    </w:p>
    <w:p w14:paraId="3C260412" w14:textId="77777777" w:rsidR="008C771C" w:rsidRDefault="2CBE8418" w:rsidP="008C771C">
      <w:pPr>
        <w:spacing w:after="0" w:line="240" w:lineRule="auto"/>
      </w:pPr>
      <w:r>
        <w:t xml:space="preserve">För mätning av temperatur behöver du en </w:t>
      </w:r>
      <w:r w:rsidRPr="2CBE8418">
        <w:rPr>
          <w:rStyle w:val="Betoning"/>
        </w:rPr>
        <w:t>termometer</w:t>
      </w:r>
      <w:r>
        <w:t xml:space="preserve">. Mätningarna ska ske när elever är närvarande och arbetar som de vanligtvis gör, detta för att det är under sådana tillfällen som temperaturen spelar mest roll. Följande </w:t>
      </w:r>
      <w:proofErr w:type="spellStart"/>
      <w:r>
        <w:t>målvärden</w:t>
      </w:r>
      <w:proofErr w:type="spellEnd"/>
      <w:r>
        <w:t xml:space="preserve"> (</w:t>
      </w:r>
      <w:proofErr w:type="spellStart"/>
      <w:r>
        <w:t>celsius</w:t>
      </w:r>
      <w:proofErr w:type="spellEnd"/>
      <w:r>
        <w:t>) gäller:</w:t>
      </w:r>
    </w:p>
    <w:p w14:paraId="4FFCBC07" w14:textId="77777777" w:rsidR="008C771C" w:rsidRDefault="008C771C" w:rsidP="008C771C">
      <w:pPr>
        <w:spacing w:after="0" w:line="240" w:lineRule="auto"/>
      </w:pPr>
    </w:p>
    <w:p w14:paraId="2C9F2190" w14:textId="77777777" w:rsidR="008C771C" w:rsidRDefault="2CBE8418" w:rsidP="008F4754">
      <w:pPr>
        <w:pStyle w:val="Liststycke"/>
        <w:numPr>
          <w:ilvl w:val="0"/>
          <w:numId w:val="1"/>
        </w:numPr>
        <w:spacing w:after="0" w:line="240" w:lineRule="auto"/>
      </w:pPr>
      <w:r>
        <w:t>Klassrum: 18 – 22°C</w:t>
      </w:r>
    </w:p>
    <w:p w14:paraId="3B37AADF" w14:textId="77777777" w:rsidR="008C771C" w:rsidRDefault="2CBE8418" w:rsidP="008C771C">
      <w:pPr>
        <w:pStyle w:val="Liststycke"/>
        <w:numPr>
          <w:ilvl w:val="0"/>
          <w:numId w:val="1"/>
        </w:numPr>
        <w:spacing w:after="0" w:line="240" w:lineRule="auto"/>
      </w:pPr>
      <w:r>
        <w:t>Aula: 18 – 22°C</w:t>
      </w:r>
    </w:p>
    <w:p w14:paraId="63258241" w14:textId="77777777" w:rsidR="008C771C" w:rsidRDefault="2CBE8418" w:rsidP="008C771C">
      <w:pPr>
        <w:pStyle w:val="Liststycke"/>
        <w:numPr>
          <w:ilvl w:val="0"/>
          <w:numId w:val="1"/>
        </w:numPr>
        <w:spacing w:after="0" w:line="240" w:lineRule="auto"/>
      </w:pPr>
      <w:r>
        <w:t>Idrottssalar: 15 – 19°C</w:t>
      </w:r>
    </w:p>
    <w:p w14:paraId="1728B4D0" w14:textId="77777777" w:rsidR="008C771C" w:rsidRDefault="008C771C" w:rsidP="008C771C">
      <w:pPr>
        <w:spacing w:after="0" w:line="240" w:lineRule="auto"/>
      </w:pPr>
    </w:p>
    <w:tbl>
      <w:tblPr>
        <w:tblStyle w:val="Tabellrutnt"/>
        <w:tblW w:w="0" w:type="auto"/>
        <w:tblLook w:val="04A0" w:firstRow="1" w:lastRow="0" w:firstColumn="1" w:lastColumn="0" w:noHBand="0" w:noVBand="1"/>
      </w:tblPr>
      <w:tblGrid>
        <w:gridCol w:w="1833"/>
        <w:gridCol w:w="1833"/>
        <w:gridCol w:w="1833"/>
        <w:gridCol w:w="1833"/>
        <w:gridCol w:w="1834"/>
      </w:tblGrid>
      <w:tr w:rsidR="008C771C" w14:paraId="1AEDFFB6" w14:textId="77777777" w:rsidTr="2CBE8418">
        <w:tc>
          <w:tcPr>
            <w:tcW w:w="1833" w:type="dxa"/>
            <w:tcBorders>
              <w:top w:val="nil"/>
              <w:left w:val="nil"/>
              <w:right w:val="nil"/>
            </w:tcBorders>
            <w:vAlign w:val="bottom"/>
          </w:tcPr>
          <w:p w14:paraId="7B4C7668" w14:textId="77777777" w:rsidR="008C771C" w:rsidRDefault="2CBE8418" w:rsidP="00CB7FCA">
            <w:pPr>
              <w:jc w:val="center"/>
            </w:pPr>
            <w:r>
              <w:t>Lokal</w:t>
            </w:r>
          </w:p>
        </w:tc>
        <w:tc>
          <w:tcPr>
            <w:tcW w:w="1833" w:type="dxa"/>
            <w:tcBorders>
              <w:top w:val="nil"/>
              <w:left w:val="nil"/>
              <w:right w:val="nil"/>
            </w:tcBorders>
            <w:vAlign w:val="bottom"/>
          </w:tcPr>
          <w:p w14:paraId="569F3227" w14:textId="77777777" w:rsidR="008C771C" w:rsidRDefault="2CBE8418" w:rsidP="00CB7FCA">
            <w:pPr>
              <w:jc w:val="center"/>
            </w:pPr>
            <w:r>
              <w:t>Plats</w:t>
            </w:r>
          </w:p>
        </w:tc>
        <w:tc>
          <w:tcPr>
            <w:tcW w:w="1833" w:type="dxa"/>
            <w:tcBorders>
              <w:top w:val="nil"/>
              <w:left w:val="nil"/>
              <w:right w:val="nil"/>
            </w:tcBorders>
            <w:vAlign w:val="bottom"/>
          </w:tcPr>
          <w:p w14:paraId="4EA03421" w14:textId="77777777" w:rsidR="008C771C" w:rsidRDefault="2CBE8418" w:rsidP="00CB7FCA">
            <w:pPr>
              <w:jc w:val="center"/>
            </w:pPr>
            <w:r>
              <w:t>Målvärde (C)</w:t>
            </w:r>
          </w:p>
        </w:tc>
        <w:tc>
          <w:tcPr>
            <w:tcW w:w="1833" w:type="dxa"/>
            <w:tcBorders>
              <w:top w:val="nil"/>
              <w:left w:val="nil"/>
              <w:right w:val="nil"/>
            </w:tcBorders>
            <w:vAlign w:val="bottom"/>
          </w:tcPr>
          <w:p w14:paraId="2DE5BCA6" w14:textId="77777777" w:rsidR="008C771C" w:rsidRDefault="2CBE8418" w:rsidP="00CB7FCA">
            <w:pPr>
              <w:jc w:val="center"/>
            </w:pPr>
            <w:r>
              <w:t>Mätvärde (C)</w:t>
            </w:r>
          </w:p>
        </w:tc>
        <w:tc>
          <w:tcPr>
            <w:tcW w:w="1834" w:type="dxa"/>
            <w:tcBorders>
              <w:top w:val="nil"/>
              <w:left w:val="nil"/>
              <w:right w:val="nil"/>
            </w:tcBorders>
            <w:vAlign w:val="bottom"/>
          </w:tcPr>
          <w:p w14:paraId="36CE059F" w14:textId="77777777" w:rsidR="008C771C" w:rsidRDefault="2CBE8418" w:rsidP="00CB7FCA">
            <w:pPr>
              <w:jc w:val="center"/>
            </w:pPr>
            <w:r>
              <w:t>Godkänt</w:t>
            </w:r>
          </w:p>
        </w:tc>
      </w:tr>
      <w:tr w:rsidR="008C771C" w14:paraId="34959D4B" w14:textId="77777777" w:rsidTr="2CBE8418">
        <w:tc>
          <w:tcPr>
            <w:tcW w:w="1833" w:type="dxa"/>
          </w:tcPr>
          <w:p w14:paraId="7BD58BA2" w14:textId="77777777" w:rsidR="008C771C" w:rsidRDefault="008C771C" w:rsidP="00CB7FCA"/>
          <w:p w14:paraId="4357A966" w14:textId="77777777" w:rsidR="008C771C" w:rsidRDefault="008C771C" w:rsidP="00CB7FCA"/>
        </w:tc>
        <w:tc>
          <w:tcPr>
            <w:tcW w:w="1833" w:type="dxa"/>
          </w:tcPr>
          <w:p w14:paraId="44690661" w14:textId="77777777" w:rsidR="008C771C" w:rsidRDefault="008C771C" w:rsidP="00CB7FCA"/>
        </w:tc>
        <w:tc>
          <w:tcPr>
            <w:tcW w:w="1833" w:type="dxa"/>
          </w:tcPr>
          <w:p w14:paraId="74539910" w14:textId="77777777" w:rsidR="008C771C" w:rsidRDefault="008C771C" w:rsidP="00CB7FCA"/>
        </w:tc>
        <w:tc>
          <w:tcPr>
            <w:tcW w:w="1833" w:type="dxa"/>
          </w:tcPr>
          <w:p w14:paraId="5A7E0CF2" w14:textId="77777777" w:rsidR="008C771C" w:rsidRDefault="008C771C" w:rsidP="00CB7FCA"/>
        </w:tc>
        <w:tc>
          <w:tcPr>
            <w:tcW w:w="1834" w:type="dxa"/>
          </w:tcPr>
          <w:p w14:paraId="60FA6563" w14:textId="77777777" w:rsidR="008C771C" w:rsidRDefault="008C771C" w:rsidP="00CB7FCA"/>
        </w:tc>
      </w:tr>
      <w:tr w:rsidR="008C771C" w14:paraId="1AC5CDBE" w14:textId="77777777" w:rsidTr="2CBE8418">
        <w:tc>
          <w:tcPr>
            <w:tcW w:w="1833" w:type="dxa"/>
          </w:tcPr>
          <w:p w14:paraId="342D4C27" w14:textId="77777777" w:rsidR="008C771C" w:rsidRDefault="008C771C" w:rsidP="00CB7FCA"/>
          <w:p w14:paraId="3572E399" w14:textId="77777777" w:rsidR="008C771C" w:rsidRDefault="008C771C" w:rsidP="00CB7FCA"/>
        </w:tc>
        <w:tc>
          <w:tcPr>
            <w:tcW w:w="1833" w:type="dxa"/>
          </w:tcPr>
          <w:p w14:paraId="6CEB15CE" w14:textId="77777777" w:rsidR="008C771C" w:rsidRDefault="008C771C" w:rsidP="00CB7FCA"/>
        </w:tc>
        <w:tc>
          <w:tcPr>
            <w:tcW w:w="1833" w:type="dxa"/>
          </w:tcPr>
          <w:p w14:paraId="66518E39" w14:textId="77777777" w:rsidR="008C771C" w:rsidRDefault="008C771C" w:rsidP="00CB7FCA"/>
        </w:tc>
        <w:tc>
          <w:tcPr>
            <w:tcW w:w="1833" w:type="dxa"/>
          </w:tcPr>
          <w:p w14:paraId="7E75FCD0" w14:textId="77777777" w:rsidR="008C771C" w:rsidRDefault="008C771C" w:rsidP="00CB7FCA"/>
        </w:tc>
        <w:tc>
          <w:tcPr>
            <w:tcW w:w="1834" w:type="dxa"/>
          </w:tcPr>
          <w:p w14:paraId="10FDAA0E" w14:textId="77777777" w:rsidR="008C771C" w:rsidRDefault="008C771C" w:rsidP="00CB7FCA"/>
        </w:tc>
      </w:tr>
      <w:tr w:rsidR="008C771C" w14:paraId="774AF2BF" w14:textId="77777777" w:rsidTr="2CBE8418">
        <w:tc>
          <w:tcPr>
            <w:tcW w:w="1833" w:type="dxa"/>
          </w:tcPr>
          <w:p w14:paraId="7A292896" w14:textId="77777777" w:rsidR="008C771C" w:rsidRDefault="008C771C" w:rsidP="00CB7FCA"/>
          <w:p w14:paraId="2191599E" w14:textId="77777777" w:rsidR="008C771C" w:rsidRDefault="008C771C" w:rsidP="00CB7FCA"/>
        </w:tc>
        <w:tc>
          <w:tcPr>
            <w:tcW w:w="1833" w:type="dxa"/>
          </w:tcPr>
          <w:p w14:paraId="7673E5AE" w14:textId="77777777" w:rsidR="008C771C" w:rsidRDefault="008C771C" w:rsidP="00CB7FCA"/>
        </w:tc>
        <w:tc>
          <w:tcPr>
            <w:tcW w:w="1833" w:type="dxa"/>
          </w:tcPr>
          <w:p w14:paraId="041D98D7" w14:textId="77777777" w:rsidR="008C771C" w:rsidRDefault="008C771C" w:rsidP="00CB7FCA"/>
        </w:tc>
        <w:tc>
          <w:tcPr>
            <w:tcW w:w="1833" w:type="dxa"/>
          </w:tcPr>
          <w:p w14:paraId="5AB7C0C5" w14:textId="77777777" w:rsidR="008C771C" w:rsidRDefault="008C771C" w:rsidP="00CB7FCA"/>
        </w:tc>
        <w:tc>
          <w:tcPr>
            <w:tcW w:w="1834" w:type="dxa"/>
          </w:tcPr>
          <w:p w14:paraId="55B33694" w14:textId="77777777" w:rsidR="008C771C" w:rsidRDefault="008C771C" w:rsidP="00CB7FCA"/>
        </w:tc>
      </w:tr>
      <w:tr w:rsidR="008C771C" w14:paraId="4455F193" w14:textId="77777777" w:rsidTr="2CBE8418">
        <w:tc>
          <w:tcPr>
            <w:tcW w:w="1833" w:type="dxa"/>
          </w:tcPr>
          <w:p w14:paraId="1C2776EB" w14:textId="77777777" w:rsidR="008C771C" w:rsidRDefault="008C771C" w:rsidP="00CB7FCA"/>
          <w:p w14:paraId="15342E60" w14:textId="77777777" w:rsidR="008C771C" w:rsidRDefault="008C771C" w:rsidP="00CB7FCA"/>
        </w:tc>
        <w:tc>
          <w:tcPr>
            <w:tcW w:w="1833" w:type="dxa"/>
          </w:tcPr>
          <w:p w14:paraId="5EB89DE8" w14:textId="77777777" w:rsidR="008C771C" w:rsidRDefault="008C771C" w:rsidP="00CB7FCA"/>
        </w:tc>
        <w:tc>
          <w:tcPr>
            <w:tcW w:w="1833" w:type="dxa"/>
          </w:tcPr>
          <w:p w14:paraId="7D62D461" w14:textId="77777777" w:rsidR="008C771C" w:rsidRDefault="008C771C" w:rsidP="00CB7FCA"/>
        </w:tc>
        <w:tc>
          <w:tcPr>
            <w:tcW w:w="1833" w:type="dxa"/>
          </w:tcPr>
          <w:p w14:paraId="078B034E" w14:textId="77777777" w:rsidR="008C771C" w:rsidRDefault="008C771C" w:rsidP="00CB7FCA"/>
        </w:tc>
        <w:tc>
          <w:tcPr>
            <w:tcW w:w="1834" w:type="dxa"/>
          </w:tcPr>
          <w:p w14:paraId="492506DD" w14:textId="77777777" w:rsidR="008C771C" w:rsidRDefault="008C771C" w:rsidP="00CB7FCA"/>
        </w:tc>
      </w:tr>
      <w:tr w:rsidR="008C771C" w14:paraId="31CD0C16" w14:textId="77777777" w:rsidTr="2CBE8418">
        <w:tc>
          <w:tcPr>
            <w:tcW w:w="1833" w:type="dxa"/>
          </w:tcPr>
          <w:p w14:paraId="7FD8715F" w14:textId="77777777" w:rsidR="008C771C" w:rsidRDefault="008C771C" w:rsidP="00CB7FCA"/>
          <w:p w14:paraId="6BDFDFC2" w14:textId="77777777" w:rsidR="008C771C" w:rsidRDefault="008C771C" w:rsidP="00CB7FCA"/>
        </w:tc>
        <w:tc>
          <w:tcPr>
            <w:tcW w:w="1833" w:type="dxa"/>
          </w:tcPr>
          <w:p w14:paraId="41F9AE5E" w14:textId="77777777" w:rsidR="008C771C" w:rsidRDefault="008C771C" w:rsidP="00CB7FCA"/>
        </w:tc>
        <w:tc>
          <w:tcPr>
            <w:tcW w:w="1833" w:type="dxa"/>
          </w:tcPr>
          <w:p w14:paraId="00F03A6D" w14:textId="77777777" w:rsidR="008C771C" w:rsidRDefault="008C771C" w:rsidP="00CB7FCA"/>
        </w:tc>
        <w:tc>
          <w:tcPr>
            <w:tcW w:w="1833" w:type="dxa"/>
          </w:tcPr>
          <w:p w14:paraId="6930E822" w14:textId="77777777" w:rsidR="008C771C" w:rsidRDefault="008C771C" w:rsidP="00CB7FCA"/>
        </w:tc>
        <w:tc>
          <w:tcPr>
            <w:tcW w:w="1834" w:type="dxa"/>
          </w:tcPr>
          <w:p w14:paraId="20E36DAB" w14:textId="77777777" w:rsidR="008C771C" w:rsidRDefault="008C771C" w:rsidP="00CB7FCA"/>
        </w:tc>
      </w:tr>
      <w:tr w:rsidR="008C771C" w14:paraId="32D85219" w14:textId="77777777" w:rsidTr="2CBE8418">
        <w:tc>
          <w:tcPr>
            <w:tcW w:w="1833" w:type="dxa"/>
          </w:tcPr>
          <w:p w14:paraId="0CE19BC3" w14:textId="77777777" w:rsidR="008C771C" w:rsidRDefault="008C771C" w:rsidP="00CB7FCA"/>
          <w:p w14:paraId="63966B72" w14:textId="77777777" w:rsidR="008C771C" w:rsidRDefault="008C771C" w:rsidP="00CB7FCA"/>
        </w:tc>
        <w:tc>
          <w:tcPr>
            <w:tcW w:w="1833" w:type="dxa"/>
          </w:tcPr>
          <w:p w14:paraId="23536548" w14:textId="77777777" w:rsidR="008C771C" w:rsidRDefault="008C771C" w:rsidP="00CB7FCA"/>
        </w:tc>
        <w:tc>
          <w:tcPr>
            <w:tcW w:w="1833" w:type="dxa"/>
          </w:tcPr>
          <w:p w14:paraId="271AE1F2" w14:textId="77777777" w:rsidR="008C771C" w:rsidRDefault="008C771C" w:rsidP="00CB7FCA"/>
        </w:tc>
        <w:tc>
          <w:tcPr>
            <w:tcW w:w="1833" w:type="dxa"/>
          </w:tcPr>
          <w:p w14:paraId="4AE5B7AF" w14:textId="77777777" w:rsidR="008C771C" w:rsidRDefault="008C771C" w:rsidP="00CB7FCA"/>
        </w:tc>
        <w:tc>
          <w:tcPr>
            <w:tcW w:w="1834" w:type="dxa"/>
          </w:tcPr>
          <w:p w14:paraId="3955E093" w14:textId="77777777" w:rsidR="008C771C" w:rsidRDefault="008C771C" w:rsidP="00CB7FCA"/>
        </w:tc>
      </w:tr>
      <w:tr w:rsidR="008C771C" w14:paraId="12C42424" w14:textId="77777777" w:rsidTr="2CBE8418">
        <w:tc>
          <w:tcPr>
            <w:tcW w:w="1833" w:type="dxa"/>
          </w:tcPr>
          <w:p w14:paraId="379CA55B" w14:textId="77777777" w:rsidR="008C771C" w:rsidRDefault="008C771C" w:rsidP="00CB7FCA"/>
          <w:p w14:paraId="5ABF93C4" w14:textId="77777777" w:rsidR="008C771C" w:rsidRDefault="008C771C" w:rsidP="00CB7FCA"/>
        </w:tc>
        <w:tc>
          <w:tcPr>
            <w:tcW w:w="1833" w:type="dxa"/>
          </w:tcPr>
          <w:p w14:paraId="71DCB018" w14:textId="77777777" w:rsidR="008C771C" w:rsidRDefault="008C771C" w:rsidP="00CB7FCA"/>
        </w:tc>
        <w:tc>
          <w:tcPr>
            <w:tcW w:w="1833" w:type="dxa"/>
          </w:tcPr>
          <w:p w14:paraId="4B644A8D" w14:textId="77777777" w:rsidR="008C771C" w:rsidRDefault="008C771C" w:rsidP="00CB7FCA"/>
        </w:tc>
        <w:tc>
          <w:tcPr>
            <w:tcW w:w="1833" w:type="dxa"/>
          </w:tcPr>
          <w:p w14:paraId="082C48EB" w14:textId="77777777" w:rsidR="008C771C" w:rsidRDefault="008C771C" w:rsidP="00CB7FCA"/>
        </w:tc>
        <w:tc>
          <w:tcPr>
            <w:tcW w:w="1834" w:type="dxa"/>
          </w:tcPr>
          <w:p w14:paraId="2677290C" w14:textId="77777777" w:rsidR="008C771C" w:rsidRDefault="008C771C" w:rsidP="00CB7FCA"/>
        </w:tc>
      </w:tr>
      <w:tr w:rsidR="008C771C" w14:paraId="249BF8C6" w14:textId="77777777" w:rsidTr="2CBE8418">
        <w:tc>
          <w:tcPr>
            <w:tcW w:w="1833" w:type="dxa"/>
          </w:tcPr>
          <w:p w14:paraId="0EF46479" w14:textId="77777777" w:rsidR="008C771C" w:rsidRDefault="008C771C" w:rsidP="00CB7FCA"/>
          <w:p w14:paraId="3AB58C42" w14:textId="77777777" w:rsidR="008C771C" w:rsidRDefault="008C771C" w:rsidP="00CB7FCA"/>
        </w:tc>
        <w:tc>
          <w:tcPr>
            <w:tcW w:w="1833" w:type="dxa"/>
          </w:tcPr>
          <w:p w14:paraId="4EA9BA15" w14:textId="77777777" w:rsidR="008C771C" w:rsidRDefault="008C771C" w:rsidP="00CB7FCA"/>
        </w:tc>
        <w:tc>
          <w:tcPr>
            <w:tcW w:w="1833" w:type="dxa"/>
          </w:tcPr>
          <w:p w14:paraId="7332107B" w14:textId="77777777" w:rsidR="008C771C" w:rsidRDefault="008C771C" w:rsidP="00CB7FCA"/>
        </w:tc>
        <w:tc>
          <w:tcPr>
            <w:tcW w:w="1833" w:type="dxa"/>
          </w:tcPr>
          <w:p w14:paraId="5D98A3F1" w14:textId="77777777" w:rsidR="008C771C" w:rsidRDefault="008C771C" w:rsidP="00CB7FCA"/>
        </w:tc>
        <w:tc>
          <w:tcPr>
            <w:tcW w:w="1834" w:type="dxa"/>
          </w:tcPr>
          <w:p w14:paraId="50C86B8C" w14:textId="77777777" w:rsidR="008C771C" w:rsidRDefault="008C771C" w:rsidP="00CB7FCA"/>
        </w:tc>
      </w:tr>
      <w:tr w:rsidR="008C771C" w14:paraId="60EDCC55" w14:textId="77777777" w:rsidTr="2CBE8418">
        <w:tc>
          <w:tcPr>
            <w:tcW w:w="1833" w:type="dxa"/>
          </w:tcPr>
          <w:p w14:paraId="3BBB8815" w14:textId="77777777" w:rsidR="008C771C" w:rsidRDefault="008C771C" w:rsidP="00CB7FCA"/>
          <w:p w14:paraId="55B91B0D" w14:textId="77777777" w:rsidR="008C771C" w:rsidRDefault="008C771C" w:rsidP="00CB7FCA"/>
        </w:tc>
        <w:tc>
          <w:tcPr>
            <w:tcW w:w="1833" w:type="dxa"/>
          </w:tcPr>
          <w:p w14:paraId="6810F0D1" w14:textId="77777777" w:rsidR="008C771C" w:rsidRDefault="008C771C" w:rsidP="00CB7FCA"/>
        </w:tc>
        <w:tc>
          <w:tcPr>
            <w:tcW w:w="1833" w:type="dxa"/>
          </w:tcPr>
          <w:p w14:paraId="74E797DC" w14:textId="77777777" w:rsidR="008C771C" w:rsidRDefault="008C771C" w:rsidP="00CB7FCA"/>
        </w:tc>
        <w:tc>
          <w:tcPr>
            <w:tcW w:w="1833" w:type="dxa"/>
          </w:tcPr>
          <w:p w14:paraId="25AF7EAE" w14:textId="77777777" w:rsidR="008C771C" w:rsidRDefault="008C771C" w:rsidP="00CB7FCA"/>
        </w:tc>
        <w:tc>
          <w:tcPr>
            <w:tcW w:w="1834" w:type="dxa"/>
          </w:tcPr>
          <w:p w14:paraId="2633CEB9" w14:textId="77777777" w:rsidR="008C771C" w:rsidRDefault="008C771C" w:rsidP="00CB7FCA"/>
        </w:tc>
      </w:tr>
      <w:tr w:rsidR="008C771C" w14:paraId="4B1D477B" w14:textId="77777777" w:rsidTr="2CBE8418">
        <w:tc>
          <w:tcPr>
            <w:tcW w:w="1833" w:type="dxa"/>
          </w:tcPr>
          <w:p w14:paraId="65BE1F1D" w14:textId="77777777" w:rsidR="008C771C" w:rsidRDefault="008C771C" w:rsidP="00CB7FCA"/>
          <w:p w14:paraId="6AFAB436" w14:textId="77777777" w:rsidR="008C771C" w:rsidRDefault="008C771C" w:rsidP="00CB7FCA"/>
        </w:tc>
        <w:tc>
          <w:tcPr>
            <w:tcW w:w="1833" w:type="dxa"/>
          </w:tcPr>
          <w:p w14:paraId="042C5D41" w14:textId="77777777" w:rsidR="008C771C" w:rsidRDefault="008C771C" w:rsidP="00CB7FCA"/>
        </w:tc>
        <w:tc>
          <w:tcPr>
            <w:tcW w:w="1833" w:type="dxa"/>
          </w:tcPr>
          <w:p w14:paraId="4D2E12B8" w14:textId="77777777" w:rsidR="008C771C" w:rsidRDefault="008C771C" w:rsidP="00CB7FCA"/>
        </w:tc>
        <w:tc>
          <w:tcPr>
            <w:tcW w:w="1833" w:type="dxa"/>
          </w:tcPr>
          <w:p w14:paraId="308F224F" w14:textId="77777777" w:rsidR="008C771C" w:rsidRDefault="008C771C" w:rsidP="00CB7FCA"/>
        </w:tc>
        <w:tc>
          <w:tcPr>
            <w:tcW w:w="1834" w:type="dxa"/>
          </w:tcPr>
          <w:p w14:paraId="5E6D6F63" w14:textId="77777777" w:rsidR="008C771C" w:rsidRDefault="008C771C" w:rsidP="00CB7FCA"/>
        </w:tc>
      </w:tr>
      <w:tr w:rsidR="008C771C" w14:paraId="7B969857" w14:textId="77777777" w:rsidTr="2CBE8418">
        <w:tc>
          <w:tcPr>
            <w:tcW w:w="1833" w:type="dxa"/>
          </w:tcPr>
          <w:p w14:paraId="0FE634FD" w14:textId="77777777" w:rsidR="008C771C" w:rsidRDefault="008C771C" w:rsidP="00CB7FCA"/>
          <w:p w14:paraId="62A1F980" w14:textId="77777777" w:rsidR="008C771C" w:rsidRDefault="008C771C" w:rsidP="00CB7FCA"/>
        </w:tc>
        <w:tc>
          <w:tcPr>
            <w:tcW w:w="1833" w:type="dxa"/>
          </w:tcPr>
          <w:p w14:paraId="300079F4" w14:textId="77777777" w:rsidR="008C771C" w:rsidRDefault="008C771C" w:rsidP="00CB7FCA"/>
        </w:tc>
        <w:tc>
          <w:tcPr>
            <w:tcW w:w="1833" w:type="dxa"/>
          </w:tcPr>
          <w:p w14:paraId="299D8616" w14:textId="77777777" w:rsidR="008C771C" w:rsidRDefault="008C771C" w:rsidP="00CB7FCA"/>
        </w:tc>
        <w:tc>
          <w:tcPr>
            <w:tcW w:w="1833" w:type="dxa"/>
          </w:tcPr>
          <w:p w14:paraId="491D2769" w14:textId="77777777" w:rsidR="008C771C" w:rsidRDefault="008C771C" w:rsidP="00CB7FCA"/>
        </w:tc>
        <w:tc>
          <w:tcPr>
            <w:tcW w:w="1834" w:type="dxa"/>
          </w:tcPr>
          <w:p w14:paraId="6F5CD9ED" w14:textId="77777777" w:rsidR="008C771C" w:rsidRDefault="008C771C" w:rsidP="00CB7FCA"/>
        </w:tc>
      </w:tr>
      <w:tr w:rsidR="008C771C" w14:paraId="4EF7FBD7" w14:textId="77777777" w:rsidTr="2CBE8418">
        <w:tc>
          <w:tcPr>
            <w:tcW w:w="1833" w:type="dxa"/>
          </w:tcPr>
          <w:p w14:paraId="740C982E" w14:textId="77777777" w:rsidR="008C771C" w:rsidRDefault="008C771C" w:rsidP="00CB7FCA"/>
          <w:p w14:paraId="15C78039" w14:textId="77777777" w:rsidR="008C771C" w:rsidRDefault="008C771C" w:rsidP="00CB7FCA"/>
        </w:tc>
        <w:tc>
          <w:tcPr>
            <w:tcW w:w="1833" w:type="dxa"/>
          </w:tcPr>
          <w:p w14:paraId="527D639D" w14:textId="77777777" w:rsidR="008C771C" w:rsidRDefault="008C771C" w:rsidP="00CB7FCA"/>
        </w:tc>
        <w:tc>
          <w:tcPr>
            <w:tcW w:w="1833" w:type="dxa"/>
          </w:tcPr>
          <w:p w14:paraId="5101B52C" w14:textId="77777777" w:rsidR="008C771C" w:rsidRDefault="008C771C" w:rsidP="00CB7FCA"/>
        </w:tc>
        <w:tc>
          <w:tcPr>
            <w:tcW w:w="1833" w:type="dxa"/>
          </w:tcPr>
          <w:p w14:paraId="3C8EC45C" w14:textId="77777777" w:rsidR="008C771C" w:rsidRDefault="008C771C" w:rsidP="00CB7FCA"/>
        </w:tc>
        <w:tc>
          <w:tcPr>
            <w:tcW w:w="1834" w:type="dxa"/>
          </w:tcPr>
          <w:p w14:paraId="326DC100" w14:textId="77777777" w:rsidR="008C771C" w:rsidRDefault="008C771C" w:rsidP="00CB7FCA"/>
        </w:tc>
      </w:tr>
      <w:tr w:rsidR="008C771C" w14:paraId="0A821549" w14:textId="77777777" w:rsidTr="2CBE8418">
        <w:tc>
          <w:tcPr>
            <w:tcW w:w="1833" w:type="dxa"/>
          </w:tcPr>
          <w:p w14:paraId="66FDCF4E" w14:textId="77777777" w:rsidR="008C771C" w:rsidRDefault="008C771C" w:rsidP="00CB7FCA"/>
          <w:p w14:paraId="3BEE236D" w14:textId="77777777" w:rsidR="008C771C" w:rsidRDefault="008C771C" w:rsidP="00CB7FCA"/>
        </w:tc>
        <w:tc>
          <w:tcPr>
            <w:tcW w:w="1833" w:type="dxa"/>
          </w:tcPr>
          <w:p w14:paraId="0CCC0888" w14:textId="77777777" w:rsidR="008C771C" w:rsidRDefault="008C771C" w:rsidP="00CB7FCA"/>
        </w:tc>
        <w:tc>
          <w:tcPr>
            <w:tcW w:w="1833" w:type="dxa"/>
          </w:tcPr>
          <w:p w14:paraId="4A990D24" w14:textId="77777777" w:rsidR="008C771C" w:rsidRDefault="008C771C" w:rsidP="00CB7FCA"/>
        </w:tc>
        <w:tc>
          <w:tcPr>
            <w:tcW w:w="1833" w:type="dxa"/>
          </w:tcPr>
          <w:p w14:paraId="603CC4DB" w14:textId="77777777" w:rsidR="008C771C" w:rsidRDefault="008C771C" w:rsidP="00CB7FCA"/>
        </w:tc>
        <w:tc>
          <w:tcPr>
            <w:tcW w:w="1834" w:type="dxa"/>
          </w:tcPr>
          <w:p w14:paraId="5BAD3425" w14:textId="77777777" w:rsidR="008C771C" w:rsidRDefault="008C771C" w:rsidP="00CB7FCA"/>
        </w:tc>
      </w:tr>
      <w:tr w:rsidR="008C771C" w14:paraId="0C7D08AC" w14:textId="77777777" w:rsidTr="2CBE8418">
        <w:tc>
          <w:tcPr>
            <w:tcW w:w="1833" w:type="dxa"/>
          </w:tcPr>
          <w:p w14:paraId="37A31054" w14:textId="77777777" w:rsidR="008C771C" w:rsidRDefault="008C771C" w:rsidP="00CB7FCA"/>
          <w:p w14:paraId="7DC8C081" w14:textId="77777777" w:rsidR="008C771C" w:rsidRDefault="008C771C" w:rsidP="00CB7FCA"/>
        </w:tc>
        <w:tc>
          <w:tcPr>
            <w:tcW w:w="1833" w:type="dxa"/>
          </w:tcPr>
          <w:p w14:paraId="0477E574" w14:textId="77777777" w:rsidR="008C771C" w:rsidRDefault="008C771C" w:rsidP="00CB7FCA"/>
        </w:tc>
        <w:tc>
          <w:tcPr>
            <w:tcW w:w="1833" w:type="dxa"/>
          </w:tcPr>
          <w:p w14:paraId="3FD9042A" w14:textId="77777777" w:rsidR="008C771C" w:rsidRDefault="008C771C" w:rsidP="00CB7FCA"/>
        </w:tc>
        <w:tc>
          <w:tcPr>
            <w:tcW w:w="1833" w:type="dxa"/>
          </w:tcPr>
          <w:p w14:paraId="052D4810" w14:textId="77777777" w:rsidR="008C771C" w:rsidRDefault="008C771C" w:rsidP="00CB7FCA"/>
        </w:tc>
        <w:tc>
          <w:tcPr>
            <w:tcW w:w="1834" w:type="dxa"/>
          </w:tcPr>
          <w:p w14:paraId="62D3F89E" w14:textId="77777777" w:rsidR="008C771C" w:rsidRDefault="008C771C" w:rsidP="00CB7FCA"/>
        </w:tc>
      </w:tr>
      <w:tr w:rsidR="008C771C" w14:paraId="2780AF0D" w14:textId="77777777" w:rsidTr="2CBE8418">
        <w:tc>
          <w:tcPr>
            <w:tcW w:w="1833" w:type="dxa"/>
          </w:tcPr>
          <w:p w14:paraId="46FC4A0D" w14:textId="77777777" w:rsidR="008C771C" w:rsidRDefault="008C771C" w:rsidP="00CB7FCA"/>
          <w:p w14:paraId="4DC2ECC6" w14:textId="77777777" w:rsidR="008C771C" w:rsidRDefault="008C771C" w:rsidP="00CB7FCA"/>
        </w:tc>
        <w:tc>
          <w:tcPr>
            <w:tcW w:w="1833" w:type="dxa"/>
          </w:tcPr>
          <w:p w14:paraId="79796693" w14:textId="77777777" w:rsidR="008C771C" w:rsidRDefault="008C771C" w:rsidP="00CB7FCA"/>
        </w:tc>
        <w:tc>
          <w:tcPr>
            <w:tcW w:w="1833" w:type="dxa"/>
          </w:tcPr>
          <w:p w14:paraId="47297C67" w14:textId="77777777" w:rsidR="008C771C" w:rsidRDefault="008C771C" w:rsidP="00CB7FCA"/>
        </w:tc>
        <w:tc>
          <w:tcPr>
            <w:tcW w:w="1833" w:type="dxa"/>
          </w:tcPr>
          <w:p w14:paraId="048740F3" w14:textId="77777777" w:rsidR="008C771C" w:rsidRDefault="008C771C" w:rsidP="00CB7FCA"/>
        </w:tc>
        <w:tc>
          <w:tcPr>
            <w:tcW w:w="1834" w:type="dxa"/>
          </w:tcPr>
          <w:p w14:paraId="51371A77" w14:textId="77777777" w:rsidR="008C771C" w:rsidRDefault="008C771C" w:rsidP="00CB7FCA"/>
        </w:tc>
      </w:tr>
      <w:tr w:rsidR="008C771C" w14:paraId="732434A0" w14:textId="77777777" w:rsidTr="2CBE8418">
        <w:tc>
          <w:tcPr>
            <w:tcW w:w="1833" w:type="dxa"/>
          </w:tcPr>
          <w:p w14:paraId="2328BB07" w14:textId="77777777" w:rsidR="008C771C" w:rsidRDefault="008C771C" w:rsidP="00CB7FCA"/>
          <w:p w14:paraId="256AC6DA" w14:textId="77777777" w:rsidR="008C771C" w:rsidRDefault="008C771C" w:rsidP="00CB7FCA"/>
        </w:tc>
        <w:tc>
          <w:tcPr>
            <w:tcW w:w="1833" w:type="dxa"/>
          </w:tcPr>
          <w:p w14:paraId="38AA98D6" w14:textId="77777777" w:rsidR="008C771C" w:rsidRDefault="008C771C" w:rsidP="00CB7FCA"/>
        </w:tc>
        <w:tc>
          <w:tcPr>
            <w:tcW w:w="1833" w:type="dxa"/>
          </w:tcPr>
          <w:p w14:paraId="665A1408" w14:textId="77777777" w:rsidR="008C771C" w:rsidRDefault="008C771C" w:rsidP="00CB7FCA"/>
        </w:tc>
        <w:tc>
          <w:tcPr>
            <w:tcW w:w="1833" w:type="dxa"/>
          </w:tcPr>
          <w:p w14:paraId="71049383" w14:textId="77777777" w:rsidR="008C771C" w:rsidRDefault="008C771C" w:rsidP="00CB7FCA"/>
        </w:tc>
        <w:tc>
          <w:tcPr>
            <w:tcW w:w="1834" w:type="dxa"/>
          </w:tcPr>
          <w:p w14:paraId="4D16AC41" w14:textId="77777777" w:rsidR="008C771C" w:rsidRDefault="008C771C" w:rsidP="00CB7FCA"/>
        </w:tc>
      </w:tr>
      <w:tr w:rsidR="008C771C" w14:paraId="12A4EA11" w14:textId="77777777" w:rsidTr="2CBE8418">
        <w:tc>
          <w:tcPr>
            <w:tcW w:w="1833" w:type="dxa"/>
          </w:tcPr>
          <w:p w14:paraId="5A1EA135" w14:textId="77777777" w:rsidR="008C771C" w:rsidRDefault="008C771C" w:rsidP="00CB7FCA"/>
          <w:p w14:paraId="58717D39" w14:textId="77777777" w:rsidR="008C771C" w:rsidRDefault="008C771C" w:rsidP="00CB7FCA"/>
        </w:tc>
        <w:tc>
          <w:tcPr>
            <w:tcW w:w="1833" w:type="dxa"/>
          </w:tcPr>
          <w:p w14:paraId="5338A720" w14:textId="77777777" w:rsidR="008C771C" w:rsidRDefault="008C771C" w:rsidP="00CB7FCA"/>
        </w:tc>
        <w:tc>
          <w:tcPr>
            <w:tcW w:w="1833" w:type="dxa"/>
          </w:tcPr>
          <w:p w14:paraId="61DAA4D5" w14:textId="77777777" w:rsidR="008C771C" w:rsidRDefault="008C771C" w:rsidP="00CB7FCA"/>
        </w:tc>
        <w:tc>
          <w:tcPr>
            <w:tcW w:w="1833" w:type="dxa"/>
          </w:tcPr>
          <w:p w14:paraId="2AEAF47F" w14:textId="77777777" w:rsidR="008C771C" w:rsidRDefault="008C771C" w:rsidP="00CB7FCA"/>
        </w:tc>
        <w:tc>
          <w:tcPr>
            <w:tcW w:w="1834" w:type="dxa"/>
          </w:tcPr>
          <w:p w14:paraId="281B37BA" w14:textId="77777777" w:rsidR="008C771C" w:rsidRDefault="008C771C" w:rsidP="00CB7FCA"/>
        </w:tc>
      </w:tr>
      <w:tr w:rsidR="008C771C" w14:paraId="2E500C74" w14:textId="77777777" w:rsidTr="2CBE8418">
        <w:tc>
          <w:tcPr>
            <w:tcW w:w="1833" w:type="dxa"/>
          </w:tcPr>
          <w:p w14:paraId="74CD1D1F" w14:textId="77777777" w:rsidR="008C771C" w:rsidRDefault="008C771C" w:rsidP="00CB7FCA"/>
          <w:p w14:paraId="1C5BEDD8" w14:textId="77777777" w:rsidR="008C771C" w:rsidRDefault="008C771C" w:rsidP="00CB7FCA"/>
        </w:tc>
        <w:tc>
          <w:tcPr>
            <w:tcW w:w="1833" w:type="dxa"/>
          </w:tcPr>
          <w:p w14:paraId="02915484" w14:textId="77777777" w:rsidR="008C771C" w:rsidRDefault="008C771C" w:rsidP="00CB7FCA"/>
        </w:tc>
        <w:tc>
          <w:tcPr>
            <w:tcW w:w="1833" w:type="dxa"/>
          </w:tcPr>
          <w:p w14:paraId="03B94F49" w14:textId="77777777" w:rsidR="008C771C" w:rsidRDefault="008C771C" w:rsidP="00CB7FCA"/>
        </w:tc>
        <w:tc>
          <w:tcPr>
            <w:tcW w:w="1833" w:type="dxa"/>
          </w:tcPr>
          <w:p w14:paraId="6D846F5D" w14:textId="77777777" w:rsidR="008C771C" w:rsidRDefault="008C771C" w:rsidP="00CB7FCA"/>
        </w:tc>
        <w:tc>
          <w:tcPr>
            <w:tcW w:w="1834" w:type="dxa"/>
          </w:tcPr>
          <w:p w14:paraId="62F015AF" w14:textId="77777777" w:rsidR="008C771C" w:rsidRDefault="008C771C" w:rsidP="00CB7FCA"/>
        </w:tc>
      </w:tr>
    </w:tbl>
    <w:p w14:paraId="1B15DD1D" w14:textId="77777777" w:rsidR="008C771C" w:rsidRPr="00D517B0" w:rsidRDefault="008C771C" w:rsidP="008C771C">
      <w:pPr>
        <w:spacing w:after="0" w:line="240" w:lineRule="auto"/>
      </w:pPr>
    </w:p>
    <w:p w14:paraId="2F5582A6" w14:textId="77777777" w:rsidR="00437445" w:rsidRDefault="2CBE8418" w:rsidP="00437445">
      <w:pPr>
        <w:pStyle w:val="Rubrik2"/>
        <w:spacing w:before="0" w:line="240" w:lineRule="auto"/>
        <w:jc w:val="center"/>
      </w:pPr>
      <w:r>
        <w:lastRenderedPageBreak/>
        <w:t>Mätning av koldioxidhalt</w:t>
      </w:r>
    </w:p>
    <w:p w14:paraId="4F957455" w14:textId="77777777" w:rsidR="00437445" w:rsidRDefault="2CBE8418" w:rsidP="00437445">
      <w:pPr>
        <w:spacing w:after="0" w:line="240" w:lineRule="auto"/>
      </w:pPr>
      <w:r>
        <w:t xml:space="preserve">För mätning av koldioxidhalt behöver du en koldioxidmätare. Mätningarna ska ske när elever är närvarande och arbetar som de vanligtvis gör, detta för att det är under sådana tillfällen som temperaturen spelar mest roll. Följande </w:t>
      </w:r>
      <w:proofErr w:type="spellStart"/>
      <w:r>
        <w:t>målvärden</w:t>
      </w:r>
      <w:proofErr w:type="spellEnd"/>
      <w:r>
        <w:t xml:space="preserve"> (ppm) gäller:</w:t>
      </w:r>
    </w:p>
    <w:p w14:paraId="6E681184" w14:textId="77777777" w:rsidR="00437445" w:rsidRDefault="00437445" w:rsidP="00437445">
      <w:pPr>
        <w:spacing w:after="0" w:line="240" w:lineRule="auto"/>
      </w:pPr>
    </w:p>
    <w:p w14:paraId="0C357E65" w14:textId="77777777" w:rsidR="00437445" w:rsidRDefault="2CBE8418" w:rsidP="00437445">
      <w:pPr>
        <w:pStyle w:val="Liststycke"/>
        <w:numPr>
          <w:ilvl w:val="0"/>
          <w:numId w:val="1"/>
        </w:numPr>
        <w:spacing w:after="0" w:line="240" w:lineRule="auto"/>
      </w:pPr>
      <w:r>
        <w:t>Koldioxid: 1000 ppm</w:t>
      </w:r>
    </w:p>
    <w:p w14:paraId="230165FA" w14:textId="77777777" w:rsidR="00437445" w:rsidRDefault="00437445" w:rsidP="00437445">
      <w:pPr>
        <w:spacing w:after="0" w:line="240" w:lineRule="auto"/>
      </w:pPr>
    </w:p>
    <w:tbl>
      <w:tblPr>
        <w:tblStyle w:val="Tabellrutnt"/>
        <w:tblW w:w="0" w:type="auto"/>
        <w:tblLook w:val="04A0" w:firstRow="1" w:lastRow="0" w:firstColumn="1" w:lastColumn="0" w:noHBand="0" w:noVBand="1"/>
      </w:tblPr>
      <w:tblGrid>
        <w:gridCol w:w="1833"/>
        <w:gridCol w:w="1833"/>
        <w:gridCol w:w="1833"/>
        <w:gridCol w:w="1833"/>
        <w:gridCol w:w="1834"/>
      </w:tblGrid>
      <w:tr w:rsidR="00437445" w14:paraId="764D12B4" w14:textId="77777777" w:rsidTr="2CBE8418">
        <w:tc>
          <w:tcPr>
            <w:tcW w:w="1833" w:type="dxa"/>
            <w:tcBorders>
              <w:top w:val="nil"/>
              <w:left w:val="nil"/>
              <w:right w:val="nil"/>
            </w:tcBorders>
            <w:vAlign w:val="bottom"/>
          </w:tcPr>
          <w:p w14:paraId="3A256868" w14:textId="77777777" w:rsidR="00437445" w:rsidRDefault="2CBE8418" w:rsidP="00CB7FCA">
            <w:pPr>
              <w:jc w:val="center"/>
            </w:pPr>
            <w:r>
              <w:t>Lokal</w:t>
            </w:r>
          </w:p>
        </w:tc>
        <w:tc>
          <w:tcPr>
            <w:tcW w:w="1833" w:type="dxa"/>
            <w:tcBorders>
              <w:top w:val="nil"/>
              <w:left w:val="nil"/>
              <w:right w:val="nil"/>
            </w:tcBorders>
            <w:vAlign w:val="bottom"/>
          </w:tcPr>
          <w:p w14:paraId="7B4127B9" w14:textId="77777777" w:rsidR="00437445" w:rsidRDefault="2CBE8418" w:rsidP="00CB7FCA">
            <w:pPr>
              <w:jc w:val="center"/>
            </w:pPr>
            <w:r>
              <w:t>Plats</w:t>
            </w:r>
          </w:p>
        </w:tc>
        <w:tc>
          <w:tcPr>
            <w:tcW w:w="1833" w:type="dxa"/>
            <w:tcBorders>
              <w:top w:val="nil"/>
              <w:left w:val="nil"/>
              <w:right w:val="nil"/>
            </w:tcBorders>
            <w:vAlign w:val="bottom"/>
          </w:tcPr>
          <w:p w14:paraId="49ADE4C0" w14:textId="77777777" w:rsidR="00437445" w:rsidRDefault="2CBE8418" w:rsidP="00CB7FCA">
            <w:pPr>
              <w:jc w:val="center"/>
            </w:pPr>
            <w:r>
              <w:t>Målvärde (ppm)</w:t>
            </w:r>
          </w:p>
        </w:tc>
        <w:tc>
          <w:tcPr>
            <w:tcW w:w="1833" w:type="dxa"/>
            <w:tcBorders>
              <w:top w:val="nil"/>
              <w:left w:val="nil"/>
              <w:right w:val="nil"/>
            </w:tcBorders>
            <w:vAlign w:val="bottom"/>
          </w:tcPr>
          <w:p w14:paraId="4B04473C" w14:textId="77777777" w:rsidR="00437445" w:rsidRDefault="2CBE8418" w:rsidP="00CB7FCA">
            <w:pPr>
              <w:jc w:val="center"/>
            </w:pPr>
            <w:r>
              <w:t>Mätvärde (ppm)</w:t>
            </w:r>
          </w:p>
        </w:tc>
        <w:tc>
          <w:tcPr>
            <w:tcW w:w="1834" w:type="dxa"/>
            <w:tcBorders>
              <w:top w:val="nil"/>
              <w:left w:val="nil"/>
              <w:right w:val="nil"/>
            </w:tcBorders>
            <w:vAlign w:val="bottom"/>
          </w:tcPr>
          <w:p w14:paraId="358E08C3" w14:textId="77777777" w:rsidR="00437445" w:rsidRDefault="2CBE8418" w:rsidP="00CB7FCA">
            <w:pPr>
              <w:jc w:val="center"/>
            </w:pPr>
            <w:r>
              <w:t>Godkänt</w:t>
            </w:r>
          </w:p>
        </w:tc>
      </w:tr>
      <w:tr w:rsidR="00437445" w14:paraId="4EE938CE" w14:textId="77777777" w:rsidTr="2CBE8418">
        <w:tc>
          <w:tcPr>
            <w:tcW w:w="1833" w:type="dxa"/>
          </w:tcPr>
          <w:p w14:paraId="7CB33CA5" w14:textId="77777777" w:rsidR="00437445" w:rsidRDefault="00437445" w:rsidP="00CB7FCA"/>
          <w:p w14:paraId="17414610" w14:textId="77777777" w:rsidR="00437445" w:rsidRDefault="00437445" w:rsidP="00CB7FCA"/>
        </w:tc>
        <w:tc>
          <w:tcPr>
            <w:tcW w:w="1833" w:type="dxa"/>
          </w:tcPr>
          <w:p w14:paraId="781DF2CB" w14:textId="77777777" w:rsidR="00437445" w:rsidRDefault="00437445" w:rsidP="00CB7FCA"/>
        </w:tc>
        <w:tc>
          <w:tcPr>
            <w:tcW w:w="1833" w:type="dxa"/>
          </w:tcPr>
          <w:p w14:paraId="501703E0" w14:textId="77777777" w:rsidR="00437445" w:rsidRDefault="2CBE8418" w:rsidP="008F4754">
            <w:pPr>
              <w:jc w:val="center"/>
            </w:pPr>
            <w:r>
              <w:t>1000</w:t>
            </w:r>
          </w:p>
        </w:tc>
        <w:tc>
          <w:tcPr>
            <w:tcW w:w="1833" w:type="dxa"/>
          </w:tcPr>
          <w:p w14:paraId="16788234" w14:textId="77777777" w:rsidR="00437445" w:rsidRDefault="00437445" w:rsidP="00CB7FCA"/>
        </w:tc>
        <w:tc>
          <w:tcPr>
            <w:tcW w:w="1834" w:type="dxa"/>
          </w:tcPr>
          <w:p w14:paraId="57A6A0F0" w14:textId="77777777" w:rsidR="00437445" w:rsidRDefault="00437445" w:rsidP="00CB7FCA"/>
        </w:tc>
      </w:tr>
      <w:tr w:rsidR="008F4754" w14:paraId="77614D98" w14:textId="77777777" w:rsidTr="2CBE8418">
        <w:tc>
          <w:tcPr>
            <w:tcW w:w="1833" w:type="dxa"/>
          </w:tcPr>
          <w:p w14:paraId="7DF0CA62" w14:textId="77777777" w:rsidR="008F4754" w:rsidRDefault="008F4754" w:rsidP="00CB7FCA"/>
          <w:p w14:paraId="44BA3426" w14:textId="77777777" w:rsidR="008F4754" w:rsidRDefault="008F4754" w:rsidP="00CB7FCA"/>
        </w:tc>
        <w:tc>
          <w:tcPr>
            <w:tcW w:w="1833" w:type="dxa"/>
          </w:tcPr>
          <w:p w14:paraId="175D53C2" w14:textId="77777777" w:rsidR="008F4754" w:rsidRDefault="008F4754" w:rsidP="00CB7FCA"/>
        </w:tc>
        <w:tc>
          <w:tcPr>
            <w:tcW w:w="1833" w:type="dxa"/>
          </w:tcPr>
          <w:p w14:paraId="193ADF6D" w14:textId="77777777" w:rsidR="008F4754" w:rsidRDefault="2CBE8418" w:rsidP="008F4754">
            <w:pPr>
              <w:jc w:val="center"/>
            </w:pPr>
            <w:r>
              <w:t>1000</w:t>
            </w:r>
          </w:p>
        </w:tc>
        <w:tc>
          <w:tcPr>
            <w:tcW w:w="1833" w:type="dxa"/>
          </w:tcPr>
          <w:p w14:paraId="7DB1D1D4" w14:textId="77777777" w:rsidR="008F4754" w:rsidRDefault="008F4754" w:rsidP="00CB7FCA"/>
        </w:tc>
        <w:tc>
          <w:tcPr>
            <w:tcW w:w="1834" w:type="dxa"/>
          </w:tcPr>
          <w:p w14:paraId="0841E4F5" w14:textId="77777777" w:rsidR="008F4754" w:rsidRDefault="008F4754" w:rsidP="00CB7FCA"/>
        </w:tc>
      </w:tr>
      <w:tr w:rsidR="008F4754" w14:paraId="63D67C55" w14:textId="77777777" w:rsidTr="2CBE8418">
        <w:tc>
          <w:tcPr>
            <w:tcW w:w="1833" w:type="dxa"/>
          </w:tcPr>
          <w:p w14:paraId="711A9A35" w14:textId="77777777" w:rsidR="008F4754" w:rsidRDefault="008F4754" w:rsidP="00CB7FCA"/>
          <w:p w14:paraId="4EE333D4" w14:textId="77777777" w:rsidR="008F4754" w:rsidRDefault="008F4754" w:rsidP="00CB7FCA"/>
        </w:tc>
        <w:tc>
          <w:tcPr>
            <w:tcW w:w="1833" w:type="dxa"/>
          </w:tcPr>
          <w:p w14:paraId="0D6BC734" w14:textId="77777777" w:rsidR="008F4754" w:rsidRDefault="008F4754" w:rsidP="00CB7FCA"/>
        </w:tc>
        <w:tc>
          <w:tcPr>
            <w:tcW w:w="1833" w:type="dxa"/>
          </w:tcPr>
          <w:p w14:paraId="20163BC7" w14:textId="77777777" w:rsidR="008F4754" w:rsidRDefault="2CBE8418" w:rsidP="008F4754">
            <w:pPr>
              <w:jc w:val="center"/>
            </w:pPr>
            <w:r>
              <w:t>1000</w:t>
            </w:r>
          </w:p>
        </w:tc>
        <w:tc>
          <w:tcPr>
            <w:tcW w:w="1833" w:type="dxa"/>
          </w:tcPr>
          <w:p w14:paraId="34A104AC" w14:textId="77777777" w:rsidR="008F4754" w:rsidRDefault="008F4754" w:rsidP="00CB7FCA"/>
        </w:tc>
        <w:tc>
          <w:tcPr>
            <w:tcW w:w="1834" w:type="dxa"/>
          </w:tcPr>
          <w:p w14:paraId="114B4F84" w14:textId="77777777" w:rsidR="008F4754" w:rsidRDefault="008F4754" w:rsidP="00CB7FCA"/>
        </w:tc>
      </w:tr>
      <w:tr w:rsidR="008F4754" w14:paraId="5A14C69E" w14:textId="77777777" w:rsidTr="2CBE8418">
        <w:tc>
          <w:tcPr>
            <w:tcW w:w="1833" w:type="dxa"/>
          </w:tcPr>
          <w:p w14:paraId="1AABDC09" w14:textId="77777777" w:rsidR="008F4754" w:rsidRDefault="008F4754" w:rsidP="00CB7FCA"/>
          <w:p w14:paraId="3F82752B" w14:textId="77777777" w:rsidR="008F4754" w:rsidRDefault="008F4754" w:rsidP="00CB7FCA"/>
        </w:tc>
        <w:tc>
          <w:tcPr>
            <w:tcW w:w="1833" w:type="dxa"/>
          </w:tcPr>
          <w:p w14:paraId="6CA203BD" w14:textId="77777777" w:rsidR="008F4754" w:rsidRDefault="008F4754" w:rsidP="00CB7FCA"/>
        </w:tc>
        <w:tc>
          <w:tcPr>
            <w:tcW w:w="1833" w:type="dxa"/>
          </w:tcPr>
          <w:p w14:paraId="324AB6CD" w14:textId="77777777" w:rsidR="008F4754" w:rsidRDefault="2CBE8418" w:rsidP="008F4754">
            <w:pPr>
              <w:jc w:val="center"/>
            </w:pPr>
            <w:r>
              <w:t>1000</w:t>
            </w:r>
          </w:p>
        </w:tc>
        <w:tc>
          <w:tcPr>
            <w:tcW w:w="1833" w:type="dxa"/>
          </w:tcPr>
          <w:p w14:paraId="1EEB5C65" w14:textId="77777777" w:rsidR="008F4754" w:rsidRDefault="008F4754" w:rsidP="00CB7FCA"/>
        </w:tc>
        <w:tc>
          <w:tcPr>
            <w:tcW w:w="1834" w:type="dxa"/>
          </w:tcPr>
          <w:p w14:paraId="27EFE50A" w14:textId="77777777" w:rsidR="008F4754" w:rsidRDefault="008F4754" w:rsidP="00CB7FCA"/>
        </w:tc>
      </w:tr>
      <w:tr w:rsidR="008F4754" w14:paraId="2C4AF880" w14:textId="77777777" w:rsidTr="2CBE8418">
        <w:tc>
          <w:tcPr>
            <w:tcW w:w="1833" w:type="dxa"/>
          </w:tcPr>
          <w:p w14:paraId="44D1216F" w14:textId="77777777" w:rsidR="008F4754" w:rsidRDefault="008F4754" w:rsidP="00CB7FCA"/>
          <w:p w14:paraId="3517F98F" w14:textId="77777777" w:rsidR="008F4754" w:rsidRDefault="008F4754" w:rsidP="00CB7FCA"/>
        </w:tc>
        <w:tc>
          <w:tcPr>
            <w:tcW w:w="1833" w:type="dxa"/>
          </w:tcPr>
          <w:p w14:paraId="34223B45" w14:textId="77777777" w:rsidR="008F4754" w:rsidRDefault="008F4754" w:rsidP="00CB7FCA"/>
        </w:tc>
        <w:tc>
          <w:tcPr>
            <w:tcW w:w="1833" w:type="dxa"/>
          </w:tcPr>
          <w:p w14:paraId="7856ECB1" w14:textId="77777777" w:rsidR="008F4754" w:rsidRDefault="2CBE8418" w:rsidP="008F4754">
            <w:pPr>
              <w:jc w:val="center"/>
            </w:pPr>
            <w:r>
              <w:t>1000</w:t>
            </w:r>
          </w:p>
        </w:tc>
        <w:tc>
          <w:tcPr>
            <w:tcW w:w="1833" w:type="dxa"/>
          </w:tcPr>
          <w:p w14:paraId="539CD7A1" w14:textId="77777777" w:rsidR="008F4754" w:rsidRDefault="008F4754" w:rsidP="00CB7FCA"/>
        </w:tc>
        <w:tc>
          <w:tcPr>
            <w:tcW w:w="1834" w:type="dxa"/>
          </w:tcPr>
          <w:p w14:paraId="6A9A2604" w14:textId="77777777" w:rsidR="008F4754" w:rsidRDefault="008F4754" w:rsidP="00CB7FCA"/>
        </w:tc>
      </w:tr>
      <w:tr w:rsidR="008F4754" w14:paraId="6B967C09" w14:textId="77777777" w:rsidTr="2CBE8418">
        <w:tc>
          <w:tcPr>
            <w:tcW w:w="1833" w:type="dxa"/>
          </w:tcPr>
          <w:p w14:paraId="3DD220FA" w14:textId="77777777" w:rsidR="008F4754" w:rsidRDefault="008F4754" w:rsidP="00CB7FCA"/>
          <w:p w14:paraId="7B186A81" w14:textId="77777777" w:rsidR="008F4754" w:rsidRDefault="008F4754" w:rsidP="00CB7FCA"/>
        </w:tc>
        <w:tc>
          <w:tcPr>
            <w:tcW w:w="1833" w:type="dxa"/>
          </w:tcPr>
          <w:p w14:paraId="4F24943C" w14:textId="77777777" w:rsidR="008F4754" w:rsidRDefault="008F4754" w:rsidP="00CB7FCA"/>
        </w:tc>
        <w:tc>
          <w:tcPr>
            <w:tcW w:w="1833" w:type="dxa"/>
          </w:tcPr>
          <w:p w14:paraId="32ECD0EC" w14:textId="77777777" w:rsidR="008F4754" w:rsidRDefault="2CBE8418" w:rsidP="008F4754">
            <w:pPr>
              <w:jc w:val="center"/>
            </w:pPr>
            <w:r>
              <w:t>1000</w:t>
            </w:r>
          </w:p>
        </w:tc>
        <w:tc>
          <w:tcPr>
            <w:tcW w:w="1833" w:type="dxa"/>
          </w:tcPr>
          <w:p w14:paraId="6AD9664E" w14:textId="77777777" w:rsidR="008F4754" w:rsidRDefault="008F4754" w:rsidP="00CB7FCA"/>
        </w:tc>
        <w:tc>
          <w:tcPr>
            <w:tcW w:w="1834" w:type="dxa"/>
          </w:tcPr>
          <w:p w14:paraId="6BF7610E" w14:textId="77777777" w:rsidR="008F4754" w:rsidRDefault="008F4754" w:rsidP="00CB7FCA"/>
        </w:tc>
      </w:tr>
      <w:tr w:rsidR="008F4754" w14:paraId="7366FF83" w14:textId="77777777" w:rsidTr="2CBE8418">
        <w:tc>
          <w:tcPr>
            <w:tcW w:w="1833" w:type="dxa"/>
          </w:tcPr>
          <w:p w14:paraId="25DC539F" w14:textId="77777777" w:rsidR="008F4754" w:rsidRDefault="008F4754" w:rsidP="00CB7FCA"/>
          <w:p w14:paraId="63E83F18" w14:textId="77777777" w:rsidR="008F4754" w:rsidRDefault="008F4754" w:rsidP="00CB7FCA"/>
        </w:tc>
        <w:tc>
          <w:tcPr>
            <w:tcW w:w="1833" w:type="dxa"/>
          </w:tcPr>
          <w:p w14:paraId="6FBAD364" w14:textId="77777777" w:rsidR="008F4754" w:rsidRDefault="008F4754" w:rsidP="00CB7FCA"/>
        </w:tc>
        <w:tc>
          <w:tcPr>
            <w:tcW w:w="1833" w:type="dxa"/>
          </w:tcPr>
          <w:p w14:paraId="644DD8B7" w14:textId="77777777" w:rsidR="008F4754" w:rsidRDefault="2CBE8418" w:rsidP="008F4754">
            <w:pPr>
              <w:jc w:val="center"/>
            </w:pPr>
            <w:r>
              <w:t>1000</w:t>
            </w:r>
          </w:p>
        </w:tc>
        <w:tc>
          <w:tcPr>
            <w:tcW w:w="1833" w:type="dxa"/>
          </w:tcPr>
          <w:p w14:paraId="5DC4596E" w14:textId="77777777" w:rsidR="008F4754" w:rsidRDefault="008F4754" w:rsidP="00CB7FCA"/>
        </w:tc>
        <w:tc>
          <w:tcPr>
            <w:tcW w:w="1834" w:type="dxa"/>
          </w:tcPr>
          <w:p w14:paraId="71E9947C" w14:textId="77777777" w:rsidR="008F4754" w:rsidRDefault="008F4754" w:rsidP="00CB7FCA"/>
        </w:tc>
      </w:tr>
      <w:tr w:rsidR="008F4754" w14:paraId="04E7D79A" w14:textId="77777777" w:rsidTr="2CBE8418">
        <w:tc>
          <w:tcPr>
            <w:tcW w:w="1833" w:type="dxa"/>
          </w:tcPr>
          <w:p w14:paraId="1413D853" w14:textId="77777777" w:rsidR="008F4754" w:rsidRDefault="008F4754" w:rsidP="00CB7FCA"/>
          <w:p w14:paraId="2A7A9836" w14:textId="77777777" w:rsidR="008F4754" w:rsidRDefault="008F4754" w:rsidP="00CB7FCA"/>
        </w:tc>
        <w:tc>
          <w:tcPr>
            <w:tcW w:w="1833" w:type="dxa"/>
          </w:tcPr>
          <w:p w14:paraId="47CE7A2C" w14:textId="77777777" w:rsidR="008F4754" w:rsidRDefault="008F4754" w:rsidP="00CB7FCA"/>
        </w:tc>
        <w:tc>
          <w:tcPr>
            <w:tcW w:w="1833" w:type="dxa"/>
          </w:tcPr>
          <w:p w14:paraId="2839F823" w14:textId="77777777" w:rsidR="008F4754" w:rsidRDefault="2CBE8418" w:rsidP="008F4754">
            <w:pPr>
              <w:jc w:val="center"/>
            </w:pPr>
            <w:r>
              <w:t>1000</w:t>
            </w:r>
          </w:p>
        </w:tc>
        <w:tc>
          <w:tcPr>
            <w:tcW w:w="1833" w:type="dxa"/>
          </w:tcPr>
          <w:p w14:paraId="2C7DA92C" w14:textId="77777777" w:rsidR="008F4754" w:rsidRDefault="008F4754" w:rsidP="00CB7FCA"/>
        </w:tc>
        <w:tc>
          <w:tcPr>
            <w:tcW w:w="1834" w:type="dxa"/>
          </w:tcPr>
          <w:p w14:paraId="3F904CCB" w14:textId="77777777" w:rsidR="008F4754" w:rsidRDefault="008F4754" w:rsidP="00CB7FCA"/>
        </w:tc>
      </w:tr>
      <w:tr w:rsidR="008F4754" w14:paraId="27480554" w14:textId="77777777" w:rsidTr="2CBE8418">
        <w:tc>
          <w:tcPr>
            <w:tcW w:w="1833" w:type="dxa"/>
          </w:tcPr>
          <w:p w14:paraId="040360B8" w14:textId="77777777" w:rsidR="008F4754" w:rsidRDefault="008F4754" w:rsidP="00CB7FCA"/>
          <w:p w14:paraId="17A1CA98" w14:textId="77777777" w:rsidR="008F4754" w:rsidRDefault="008F4754" w:rsidP="00CB7FCA"/>
        </w:tc>
        <w:tc>
          <w:tcPr>
            <w:tcW w:w="1833" w:type="dxa"/>
          </w:tcPr>
          <w:p w14:paraId="1A55251A" w14:textId="77777777" w:rsidR="008F4754" w:rsidRDefault="008F4754" w:rsidP="00CB7FCA"/>
        </w:tc>
        <w:tc>
          <w:tcPr>
            <w:tcW w:w="1833" w:type="dxa"/>
          </w:tcPr>
          <w:p w14:paraId="2C7676DC" w14:textId="77777777" w:rsidR="008F4754" w:rsidRDefault="2CBE8418" w:rsidP="008F4754">
            <w:pPr>
              <w:jc w:val="center"/>
            </w:pPr>
            <w:r>
              <w:t>1000</w:t>
            </w:r>
          </w:p>
        </w:tc>
        <w:tc>
          <w:tcPr>
            <w:tcW w:w="1833" w:type="dxa"/>
          </w:tcPr>
          <w:p w14:paraId="4F6D2C48" w14:textId="77777777" w:rsidR="008F4754" w:rsidRDefault="008F4754" w:rsidP="00CB7FCA"/>
        </w:tc>
        <w:tc>
          <w:tcPr>
            <w:tcW w:w="1834" w:type="dxa"/>
          </w:tcPr>
          <w:p w14:paraId="31F27C88" w14:textId="77777777" w:rsidR="008F4754" w:rsidRDefault="008F4754" w:rsidP="00CB7FCA"/>
        </w:tc>
      </w:tr>
      <w:tr w:rsidR="008F4754" w14:paraId="2CCB0FEA" w14:textId="77777777" w:rsidTr="2CBE8418">
        <w:tc>
          <w:tcPr>
            <w:tcW w:w="1833" w:type="dxa"/>
          </w:tcPr>
          <w:p w14:paraId="79B88F8C" w14:textId="77777777" w:rsidR="008F4754" w:rsidRDefault="008F4754" w:rsidP="00CB7FCA"/>
          <w:p w14:paraId="145C11DD" w14:textId="77777777" w:rsidR="008F4754" w:rsidRDefault="008F4754" w:rsidP="00CB7FCA"/>
        </w:tc>
        <w:tc>
          <w:tcPr>
            <w:tcW w:w="1833" w:type="dxa"/>
          </w:tcPr>
          <w:p w14:paraId="6B40E7A7" w14:textId="77777777" w:rsidR="008F4754" w:rsidRDefault="008F4754" w:rsidP="00CB7FCA"/>
        </w:tc>
        <w:tc>
          <w:tcPr>
            <w:tcW w:w="1833" w:type="dxa"/>
          </w:tcPr>
          <w:p w14:paraId="102DB48E" w14:textId="77777777" w:rsidR="008F4754" w:rsidRDefault="2CBE8418" w:rsidP="008F4754">
            <w:pPr>
              <w:jc w:val="center"/>
            </w:pPr>
            <w:r>
              <w:t>1000</w:t>
            </w:r>
          </w:p>
        </w:tc>
        <w:tc>
          <w:tcPr>
            <w:tcW w:w="1833" w:type="dxa"/>
          </w:tcPr>
          <w:p w14:paraId="3FFF7D4A" w14:textId="77777777" w:rsidR="008F4754" w:rsidRDefault="008F4754" w:rsidP="00CB7FCA"/>
        </w:tc>
        <w:tc>
          <w:tcPr>
            <w:tcW w:w="1834" w:type="dxa"/>
          </w:tcPr>
          <w:p w14:paraId="287B69A3" w14:textId="77777777" w:rsidR="008F4754" w:rsidRDefault="008F4754" w:rsidP="00CB7FCA"/>
        </w:tc>
      </w:tr>
      <w:tr w:rsidR="008F4754" w14:paraId="60EFD72F" w14:textId="77777777" w:rsidTr="2CBE8418">
        <w:tc>
          <w:tcPr>
            <w:tcW w:w="1833" w:type="dxa"/>
          </w:tcPr>
          <w:p w14:paraId="63A0829D" w14:textId="77777777" w:rsidR="008F4754" w:rsidRDefault="008F4754" w:rsidP="00CB7FCA"/>
          <w:p w14:paraId="39CA8924" w14:textId="77777777" w:rsidR="008F4754" w:rsidRDefault="008F4754" w:rsidP="00CB7FCA"/>
        </w:tc>
        <w:tc>
          <w:tcPr>
            <w:tcW w:w="1833" w:type="dxa"/>
          </w:tcPr>
          <w:p w14:paraId="1BB6F150" w14:textId="77777777" w:rsidR="008F4754" w:rsidRDefault="008F4754" w:rsidP="00CB7FCA"/>
        </w:tc>
        <w:tc>
          <w:tcPr>
            <w:tcW w:w="1833" w:type="dxa"/>
          </w:tcPr>
          <w:p w14:paraId="13643F9D" w14:textId="77777777" w:rsidR="008F4754" w:rsidRDefault="2CBE8418" w:rsidP="008F4754">
            <w:pPr>
              <w:jc w:val="center"/>
            </w:pPr>
            <w:r>
              <w:t>1000</w:t>
            </w:r>
          </w:p>
        </w:tc>
        <w:tc>
          <w:tcPr>
            <w:tcW w:w="1833" w:type="dxa"/>
          </w:tcPr>
          <w:p w14:paraId="04338875" w14:textId="77777777" w:rsidR="008F4754" w:rsidRDefault="008F4754" w:rsidP="00CB7FCA"/>
        </w:tc>
        <w:tc>
          <w:tcPr>
            <w:tcW w:w="1834" w:type="dxa"/>
          </w:tcPr>
          <w:p w14:paraId="2CCB938B" w14:textId="77777777" w:rsidR="008F4754" w:rsidRDefault="008F4754" w:rsidP="00CB7FCA"/>
        </w:tc>
      </w:tr>
      <w:tr w:rsidR="008F4754" w14:paraId="160AAF71" w14:textId="77777777" w:rsidTr="2CBE8418">
        <w:tc>
          <w:tcPr>
            <w:tcW w:w="1833" w:type="dxa"/>
          </w:tcPr>
          <w:p w14:paraId="796B98D5" w14:textId="77777777" w:rsidR="008F4754" w:rsidRDefault="008F4754" w:rsidP="00CB7FCA"/>
          <w:p w14:paraId="344BE600" w14:textId="77777777" w:rsidR="008F4754" w:rsidRDefault="008F4754" w:rsidP="00CB7FCA"/>
        </w:tc>
        <w:tc>
          <w:tcPr>
            <w:tcW w:w="1833" w:type="dxa"/>
          </w:tcPr>
          <w:p w14:paraId="7EE3B4B9" w14:textId="77777777" w:rsidR="008F4754" w:rsidRDefault="008F4754" w:rsidP="00CB7FCA"/>
        </w:tc>
        <w:tc>
          <w:tcPr>
            <w:tcW w:w="1833" w:type="dxa"/>
          </w:tcPr>
          <w:p w14:paraId="329E0029" w14:textId="77777777" w:rsidR="008F4754" w:rsidRDefault="2CBE8418" w:rsidP="008F4754">
            <w:pPr>
              <w:jc w:val="center"/>
            </w:pPr>
            <w:r>
              <w:t>1000</w:t>
            </w:r>
          </w:p>
        </w:tc>
        <w:tc>
          <w:tcPr>
            <w:tcW w:w="1833" w:type="dxa"/>
          </w:tcPr>
          <w:p w14:paraId="17D63EA2" w14:textId="77777777" w:rsidR="008F4754" w:rsidRDefault="008F4754" w:rsidP="00CB7FCA"/>
        </w:tc>
        <w:tc>
          <w:tcPr>
            <w:tcW w:w="1834" w:type="dxa"/>
          </w:tcPr>
          <w:p w14:paraId="52E608EF" w14:textId="77777777" w:rsidR="008F4754" w:rsidRDefault="008F4754" w:rsidP="00CB7FCA"/>
        </w:tc>
      </w:tr>
      <w:tr w:rsidR="008F4754" w14:paraId="69E10F55" w14:textId="77777777" w:rsidTr="2CBE8418">
        <w:tc>
          <w:tcPr>
            <w:tcW w:w="1833" w:type="dxa"/>
          </w:tcPr>
          <w:p w14:paraId="074E47F7" w14:textId="77777777" w:rsidR="008F4754" w:rsidRDefault="008F4754" w:rsidP="00CB7FCA"/>
          <w:p w14:paraId="4A852BA6" w14:textId="77777777" w:rsidR="008F4754" w:rsidRDefault="008F4754" w:rsidP="00CB7FCA"/>
        </w:tc>
        <w:tc>
          <w:tcPr>
            <w:tcW w:w="1833" w:type="dxa"/>
          </w:tcPr>
          <w:p w14:paraId="1299FC03" w14:textId="77777777" w:rsidR="008F4754" w:rsidRDefault="008F4754" w:rsidP="00CB7FCA"/>
        </w:tc>
        <w:tc>
          <w:tcPr>
            <w:tcW w:w="1833" w:type="dxa"/>
          </w:tcPr>
          <w:p w14:paraId="2CCE3173" w14:textId="77777777" w:rsidR="008F4754" w:rsidRDefault="2CBE8418" w:rsidP="008F4754">
            <w:pPr>
              <w:jc w:val="center"/>
            </w:pPr>
            <w:r>
              <w:t>1000</w:t>
            </w:r>
          </w:p>
        </w:tc>
        <w:tc>
          <w:tcPr>
            <w:tcW w:w="1833" w:type="dxa"/>
          </w:tcPr>
          <w:p w14:paraId="53508331" w14:textId="77777777" w:rsidR="008F4754" w:rsidRDefault="008F4754" w:rsidP="00CB7FCA"/>
        </w:tc>
        <w:tc>
          <w:tcPr>
            <w:tcW w:w="1834" w:type="dxa"/>
          </w:tcPr>
          <w:p w14:paraId="4C694B97" w14:textId="77777777" w:rsidR="008F4754" w:rsidRDefault="008F4754" w:rsidP="00CB7FCA"/>
        </w:tc>
      </w:tr>
      <w:tr w:rsidR="008F4754" w14:paraId="7E1E6124" w14:textId="77777777" w:rsidTr="2CBE8418">
        <w:tc>
          <w:tcPr>
            <w:tcW w:w="1833" w:type="dxa"/>
          </w:tcPr>
          <w:p w14:paraId="5EB26D91" w14:textId="77777777" w:rsidR="008F4754" w:rsidRDefault="008F4754" w:rsidP="00CB7FCA"/>
          <w:p w14:paraId="3BC8F9AD" w14:textId="77777777" w:rsidR="008F4754" w:rsidRDefault="008F4754" w:rsidP="00CB7FCA"/>
        </w:tc>
        <w:tc>
          <w:tcPr>
            <w:tcW w:w="1833" w:type="dxa"/>
          </w:tcPr>
          <w:p w14:paraId="18D160CB" w14:textId="77777777" w:rsidR="008F4754" w:rsidRDefault="008F4754" w:rsidP="00CB7FCA"/>
        </w:tc>
        <w:tc>
          <w:tcPr>
            <w:tcW w:w="1833" w:type="dxa"/>
          </w:tcPr>
          <w:p w14:paraId="6EC39A95" w14:textId="77777777" w:rsidR="008F4754" w:rsidRDefault="2CBE8418" w:rsidP="008F4754">
            <w:pPr>
              <w:jc w:val="center"/>
            </w:pPr>
            <w:r>
              <w:t>1000</w:t>
            </w:r>
          </w:p>
        </w:tc>
        <w:tc>
          <w:tcPr>
            <w:tcW w:w="1833" w:type="dxa"/>
          </w:tcPr>
          <w:p w14:paraId="61AC30FB" w14:textId="77777777" w:rsidR="008F4754" w:rsidRDefault="008F4754" w:rsidP="00CB7FCA"/>
        </w:tc>
        <w:tc>
          <w:tcPr>
            <w:tcW w:w="1834" w:type="dxa"/>
          </w:tcPr>
          <w:p w14:paraId="26B1A375" w14:textId="77777777" w:rsidR="008F4754" w:rsidRDefault="008F4754" w:rsidP="00CB7FCA"/>
        </w:tc>
      </w:tr>
      <w:tr w:rsidR="008F4754" w14:paraId="359FD173" w14:textId="77777777" w:rsidTr="2CBE8418">
        <w:tc>
          <w:tcPr>
            <w:tcW w:w="1833" w:type="dxa"/>
          </w:tcPr>
          <w:p w14:paraId="211FC6EA" w14:textId="77777777" w:rsidR="008F4754" w:rsidRDefault="008F4754" w:rsidP="00CB7FCA"/>
          <w:p w14:paraId="764ED501" w14:textId="77777777" w:rsidR="008F4754" w:rsidRDefault="008F4754" w:rsidP="00CB7FCA"/>
        </w:tc>
        <w:tc>
          <w:tcPr>
            <w:tcW w:w="1833" w:type="dxa"/>
          </w:tcPr>
          <w:p w14:paraId="0AB93745" w14:textId="77777777" w:rsidR="008F4754" w:rsidRDefault="008F4754" w:rsidP="00CB7FCA"/>
        </w:tc>
        <w:tc>
          <w:tcPr>
            <w:tcW w:w="1833" w:type="dxa"/>
          </w:tcPr>
          <w:p w14:paraId="01688DC2" w14:textId="77777777" w:rsidR="008F4754" w:rsidRDefault="2CBE8418" w:rsidP="008F4754">
            <w:pPr>
              <w:jc w:val="center"/>
            </w:pPr>
            <w:r>
              <w:t>1000</w:t>
            </w:r>
          </w:p>
        </w:tc>
        <w:tc>
          <w:tcPr>
            <w:tcW w:w="1833" w:type="dxa"/>
          </w:tcPr>
          <w:p w14:paraId="49635555" w14:textId="77777777" w:rsidR="008F4754" w:rsidRDefault="008F4754" w:rsidP="00CB7FCA"/>
        </w:tc>
        <w:tc>
          <w:tcPr>
            <w:tcW w:w="1834" w:type="dxa"/>
          </w:tcPr>
          <w:p w14:paraId="17A53FC6" w14:textId="77777777" w:rsidR="008F4754" w:rsidRDefault="008F4754" w:rsidP="00CB7FCA"/>
        </w:tc>
      </w:tr>
      <w:tr w:rsidR="008F4754" w14:paraId="0D10E355" w14:textId="77777777" w:rsidTr="2CBE8418">
        <w:tc>
          <w:tcPr>
            <w:tcW w:w="1833" w:type="dxa"/>
          </w:tcPr>
          <w:p w14:paraId="1CDEAE01" w14:textId="77777777" w:rsidR="008F4754" w:rsidRDefault="008F4754" w:rsidP="00CB7FCA"/>
          <w:p w14:paraId="50F07069" w14:textId="77777777" w:rsidR="008F4754" w:rsidRDefault="008F4754" w:rsidP="00CB7FCA"/>
        </w:tc>
        <w:tc>
          <w:tcPr>
            <w:tcW w:w="1833" w:type="dxa"/>
          </w:tcPr>
          <w:p w14:paraId="2FF85D32" w14:textId="77777777" w:rsidR="008F4754" w:rsidRDefault="008F4754" w:rsidP="00CB7FCA"/>
        </w:tc>
        <w:tc>
          <w:tcPr>
            <w:tcW w:w="1833" w:type="dxa"/>
          </w:tcPr>
          <w:p w14:paraId="55A3A1FD" w14:textId="77777777" w:rsidR="008F4754" w:rsidRDefault="2CBE8418" w:rsidP="008F4754">
            <w:pPr>
              <w:jc w:val="center"/>
            </w:pPr>
            <w:r>
              <w:t>1000</w:t>
            </w:r>
          </w:p>
        </w:tc>
        <w:tc>
          <w:tcPr>
            <w:tcW w:w="1833" w:type="dxa"/>
          </w:tcPr>
          <w:p w14:paraId="1E954643" w14:textId="77777777" w:rsidR="008F4754" w:rsidRDefault="008F4754" w:rsidP="00CB7FCA"/>
        </w:tc>
        <w:tc>
          <w:tcPr>
            <w:tcW w:w="1834" w:type="dxa"/>
          </w:tcPr>
          <w:p w14:paraId="627AA0AC" w14:textId="77777777" w:rsidR="008F4754" w:rsidRDefault="008F4754" w:rsidP="00CB7FCA"/>
        </w:tc>
      </w:tr>
      <w:tr w:rsidR="008F4754" w14:paraId="52A79EEB" w14:textId="77777777" w:rsidTr="2CBE8418">
        <w:tc>
          <w:tcPr>
            <w:tcW w:w="1833" w:type="dxa"/>
          </w:tcPr>
          <w:p w14:paraId="5A7AF15D" w14:textId="77777777" w:rsidR="008F4754" w:rsidRDefault="008F4754" w:rsidP="00CB7FCA"/>
          <w:p w14:paraId="06686FEF" w14:textId="77777777" w:rsidR="008F4754" w:rsidRDefault="008F4754" w:rsidP="00CB7FCA"/>
        </w:tc>
        <w:tc>
          <w:tcPr>
            <w:tcW w:w="1833" w:type="dxa"/>
          </w:tcPr>
          <w:p w14:paraId="401A7268" w14:textId="77777777" w:rsidR="008F4754" w:rsidRDefault="008F4754" w:rsidP="00CB7FCA"/>
        </w:tc>
        <w:tc>
          <w:tcPr>
            <w:tcW w:w="1833" w:type="dxa"/>
          </w:tcPr>
          <w:p w14:paraId="1541F371" w14:textId="77777777" w:rsidR="008F4754" w:rsidRDefault="2CBE8418" w:rsidP="008F4754">
            <w:pPr>
              <w:jc w:val="center"/>
            </w:pPr>
            <w:r>
              <w:t>1000</w:t>
            </w:r>
          </w:p>
        </w:tc>
        <w:tc>
          <w:tcPr>
            <w:tcW w:w="1833" w:type="dxa"/>
          </w:tcPr>
          <w:p w14:paraId="752F30A4" w14:textId="77777777" w:rsidR="008F4754" w:rsidRDefault="008F4754" w:rsidP="00CB7FCA"/>
        </w:tc>
        <w:tc>
          <w:tcPr>
            <w:tcW w:w="1834" w:type="dxa"/>
          </w:tcPr>
          <w:p w14:paraId="3048BA75" w14:textId="77777777" w:rsidR="008F4754" w:rsidRDefault="008F4754" w:rsidP="00CB7FCA"/>
        </w:tc>
      </w:tr>
      <w:tr w:rsidR="008F4754" w14:paraId="03AB38B1" w14:textId="77777777" w:rsidTr="2CBE8418">
        <w:tc>
          <w:tcPr>
            <w:tcW w:w="1833" w:type="dxa"/>
          </w:tcPr>
          <w:p w14:paraId="3793568E" w14:textId="77777777" w:rsidR="008F4754" w:rsidRDefault="008F4754" w:rsidP="00CB7FCA"/>
          <w:p w14:paraId="081CEB47" w14:textId="77777777" w:rsidR="008F4754" w:rsidRDefault="008F4754" w:rsidP="00CB7FCA"/>
        </w:tc>
        <w:tc>
          <w:tcPr>
            <w:tcW w:w="1833" w:type="dxa"/>
          </w:tcPr>
          <w:p w14:paraId="54D4AFED" w14:textId="77777777" w:rsidR="008F4754" w:rsidRDefault="008F4754" w:rsidP="00CB7FCA"/>
        </w:tc>
        <w:tc>
          <w:tcPr>
            <w:tcW w:w="1833" w:type="dxa"/>
          </w:tcPr>
          <w:p w14:paraId="71E0B073" w14:textId="77777777" w:rsidR="008F4754" w:rsidRDefault="2CBE8418" w:rsidP="008F4754">
            <w:pPr>
              <w:jc w:val="center"/>
            </w:pPr>
            <w:r>
              <w:t>1000</w:t>
            </w:r>
          </w:p>
        </w:tc>
        <w:tc>
          <w:tcPr>
            <w:tcW w:w="1833" w:type="dxa"/>
          </w:tcPr>
          <w:p w14:paraId="0FBA7733" w14:textId="77777777" w:rsidR="008F4754" w:rsidRDefault="008F4754" w:rsidP="00CB7FCA"/>
        </w:tc>
        <w:tc>
          <w:tcPr>
            <w:tcW w:w="1834" w:type="dxa"/>
          </w:tcPr>
          <w:p w14:paraId="506B019F" w14:textId="77777777" w:rsidR="008F4754" w:rsidRDefault="008F4754" w:rsidP="00CB7FCA"/>
        </w:tc>
      </w:tr>
    </w:tbl>
    <w:p w14:paraId="4F7836D1" w14:textId="77777777" w:rsidR="00437445" w:rsidRPr="00D517B0" w:rsidRDefault="00437445" w:rsidP="00437445">
      <w:pPr>
        <w:spacing w:after="0" w:line="240" w:lineRule="auto"/>
      </w:pPr>
    </w:p>
    <w:p w14:paraId="478D7399" w14:textId="77777777" w:rsidR="00437445" w:rsidRPr="00B773A9" w:rsidRDefault="00437445" w:rsidP="00437445">
      <w:pPr>
        <w:spacing w:after="0" w:line="240" w:lineRule="auto"/>
      </w:pPr>
    </w:p>
    <w:p w14:paraId="55374B1B" w14:textId="77777777" w:rsidR="008C771C" w:rsidRDefault="2CBE8418" w:rsidP="008C771C">
      <w:pPr>
        <w:pStyle w:val="Rubrik2"/>
        <w:spacing w:before="0" w:line="240" w:lineRule="auto"/>
        <w:jc w:val="center"/>
      </w:pPr>
      <w:r>
        <w:lastRenderedPageBreak/>
        <w:t>Mätning av luftfuktighet</w:t>
      </w:r>
    </w:p>
    <w:p w14:paraId="74B5EAC0" w14:textId="77777777" w:rsidR="008C771C" w:rsidRDefault="2CBE8418" w:rsidP="008C771C">
      <w:pPr>
        <w:spacing w:after="0" w:line="240" w:lineRule="auto"/>
      </w:pPr>
      <w:r>
        <w:t xml:space="preserve">För mätning av luftfuktighet behöver du en </w:t>
      </w:r>
      <w:r w:rsidRPr="2CBE8418">
        <w:rPr>
          <w:rStyle w:val="Betoning"/>
        </w:rPr>
        <w:t>hygrometer</w:t>
      </w:r>
      <w:r>
        <w:t xml:space="preserve">. Mätningarna ska ske när elever är närvarande och arbetar som de vanligtvis gör, detta för att det är under sådana tillfällen som temperaturen spelar mest roll. Följande </w:t>
      </w:r>
      <w:proofErr w:type="spellStart"/>
      <w:r>
        <w:t>målvärden</w:t>
      </w:r>
      <w:proofErr w:type="spellEnd"/>
      <w:r>
        <w:t xml:space="preserve"> (%) gäller:</w:t>
      </w:r>
    </w:p>
    <w:p w14:paraId="1AB2B8F9" w14:textId="77777777" w:rsidR="008C771C" w:rsidRDefault="008C771C" w:rsidP="008C771C">
      <w:pPr>
        <w:spacing w:after="0" w:line="240" w:lineRule="auto"/>
      </w:pPr>
    </w:p>
    <w:p w14:paraId="51DAAF63" w14:textId="77777777" w:rsidR="008C771C" w:rsidRDefault="2CBE8418" w:rsidP="008C771C">
      <w:pPr>
        <w:pStyle w:val="Liststycke"/>
        <w:numPr>
          <w:ilvl w:val="0"/>
          <w:numId w:val="1"/>
        </w:numPr>
        <w:spacing w:after="0" w:line="240" w:lineRule="auto"/>
      </w:pPr>
      <w:r>
        <w:t>Luftfuktighet: 35 – 70 %</w:t>
      </w:r>
    </w:p>
    <w:p w14:paraId="3FBF0C5E" w14:textId="77777777" w:rsidR="008C771C" w:rsidRDefault="008C771C" w:rsidP="008C771C">
      <w:pPr>
        <w:spacing w:after="0" w:line="240" w:lineRule="auto"/>
      </w:pPr>
    </w:p>
    <w:tbl>
      <w:tblPr>
        <w:tblStyle w:val="Tabellrutnt"/>
        <w:tblW w:w="0" w:type="auto"/>
        <w:tblLook w:val="04A0" w:firstRow="1" w:lastRow="0" w:firstColumn="1" w:lastColumn="0" w:noHBand="0" w:noVBand="1"/>
      </w:tblPr>
      <w:tblGrid>
        <w:gridCol w:w="1833"/>
        <w:gridCol w:w="1833"/>
        <w:gridCol w:w="1833"/>
        <w:gridCol w:w="1833"/>
        <w:gridCol w:w="1834"/>
      </w:tblGrid>
      <w:tr w:rsidR="008C771C" w14:paraId="55D4D65F" w14:textId="77777777" w:rsidTr="2CBE8418">
        <w:tc>
          <w:tcPr>
            <w:tcW w:w="1833" w:type="dxa"/>
            <w:tcBorders>
              <w:top w:val="nil"/>
              <w:left w:val="nil"/>
              <w:right w:val="nil"/>
            </w:tcBorders>
            <w:vAlign w:val="bottom"/>
          </w:tcPr>
          <w:p w14:paraId="5C6A8B0E" w14:textId="77777777" w:rsidR="008C771C" w:rsidRDefault="2CBE8418" w:rsidP="00CB7FCA">
            <w:pPr>
              <w:jc w:val="center"/>
            </w:pPr>
            <w:r>
              <w:t>Lokal</w:t>
            </w:r>
          </w:p>
        </w:tc>
        <w:tc>
          <w:tcPr>
            <w:tcW w:w="1833" w:type="dxa"/>
            <w:tcBorders>
              <w:top w:val="nil"/>
              <w:left w:val="nil"/>
              <w:right w:val="nil"/>
            </w:tcBorders>
            <w:vAlign w:val="bottom"/>
          </w:tcPr>
          <w:p w14:paraId="75FFDEA3" w14:textId="77777777" w:rsidR="008C771C" w:rsidRDefault="2CBE8418" w:rsidP="00CB7FCA">
            <w:pPr>
              <w:jc w:val="center"/>
            </w:pPr>
            <w:r>
              <w:t>Plats</w:t>
            </w:r>
          </w:p>
        </w:tc>
        <w:tc>
          <w:tcPr>
            <w:tcW w:w="1833" w:type="dxa"/>
            <w:tcBorders>
              <w:top w:val="nil"/>
              <w:left w:val="nil"/>
              <w:right w:val="nil"/>
            </w:tcBorders>
            <w:vAlign w:val="bottom"/>
          </w:tcPr>
          <w:p w14:paraId="64B3BD4D" w14:textId="77777777" w:rsidR="008C771C" w:rsidRDefault="2CBE8418" w:rsidP="00437445">
            <w:pPr>
              <w:jc w:val="center"/>
            </w:pPr>
            <w:r>
              <w:t>Målvärde (%)</w:t>
            </w:r>
          </w:p>
        </w:tc>
        <w:tc>
          <w:tcPr>
            <w:tcW w:w="1833" w:type="dxa"/>
            <w:tcBorders>
              <w:top w:val="nil"/>
              <w:left w:val="nil"/>
              <w:right w:val="nil"/>
            </w:tcBorders>
            <w:vAlign w:val="bottom"/>
          </w:tcPr>
          <w:p w14:paraId="45A6291C" w14:textId="77777777" w:rsidR="008C771C" w:rsidRDefault="2CBE8418" w:rsidP="00437445">
            <w:pPr>
              <w:jc w:val="center"/>
            </w:pPr>
            <w:r>
              <w:t>Mätvärde (%)</w:t>
            </w:r>
          </w:p>
        </w:tc>
        <w:tc>
          <w:tcPr>
            <w:tcW w:w="1834" w:type="dxa"/>
            <w:tcBorders>
              <w:top w:val="nil"/>
              <w:left w:val="nil"/>
              <w:right w:val="nil"/>
            </w:tcBorders>
            <w:vAlign w:val="bottom"/>
          </w:tcPr>
          <w:p w14:paraId="1A5454C2" w14:textId="77777777" w:rsidR="008C771C" w:rsidRDefault="2CBE8418" w:rsidP="00CB7FCA">
            <w:pPr>
              <w:jc w:val="center"/>
            </w:pPr>
            <w:r>
              <w:t>Godkänt</w:t>
            </w:r>
          </w:p>
        </w:tc>
      </w:tr>
      <w:tr w:rsidR="008C771C" w14:paraId="3F5F75AC" w14:textId="77777777" w:rsidTr="2CBE8418">
        <w:tc>
          <w:tcPr>
            <w:tcW w:w="1833" w:type="dxa"/>
          </w:tcPr>
          <w:p w14:paraId="7896E9D9" w14:textId="77777777" w:rsidR="008C771C" w:rsidRDefault="008C771C" w:rsidP="00CB7FCA"/>
          <w:p w14:paraId="1B319C6E" w14:textId="77777777" w:rsidR="008C771C" w:rsidRDefault="008C771C" w:rsidP="00CB7FCA"/>
        </w:tc>
        <w:tc>
          <w:tcPr>
            <w:tcW w:w="1833" w:type="dxa"/>
          </w:tcPr>
          <w:p w14:paraId="1DCF0334" w14:textId="77777777" w:rsidR="008C771C" w:rsidRDefault="008C771C" w:rsidP="00CB7FCA"/>
        </w:tc>
        <w:tc>
          <w:tcPr>
            <w:tcW w:w="1833" w:type="dxa"/>
          </w:tcPr>
          <w:p w14:paraId="096EFDAD" w14:textId="77777777" w:rsidR="008C771C" w:rsidRDefault="2CBE8418" w:rsidP="008F4754">
            <w:pPr>
              <w:jc w:val="center"/>
            </w:pPr>
            <w:r>
              <w:t>35 – 70 %</w:t>
            </w:r>
          </w:p>
        </w:tc>
        <w:tc>
          <w:tcPr>
            <w:tcW w:w="1833" w:type="dxa"/>
          </w:tcPr>
          <w:p w14:paraId="2E780729" w14:textId="77777777" w:rsidR="008C771C" w:rsidRDefault="008C771C" w:rsidP="00CB7FCA"/>
        </w:tc>
        <w:tc>
          <w:tcPr>
            <w:tcW w:w="1834" w:type="dxa"/>
          </w:tcPr>
          <w:p w14:paraId="7118DC78" w14:textId="77777777" w:rsidR="008C771C" w:rsidRDefault="008C771C" w:rsidP="00CB7FCA"/>
        </w:tc>
      </w:tr>
      <w:tr w:rsidR="008F4754" w14:paraId="2C7BB72A" w14:textId="77777777" w:rsidTr="2CBE8418">
        <w:tc>
          <w:tcPr>
            <w:tcW w:w="1833" w:type="dxa"/>
          </w:tcPr>
          <w:p w14:paraId="7876FC12" w14:textId="77777777" w:rsidR="008F4754" w:rsidRDefault="008F4754" w:rsidP="00CB7FCA"/>
          <w:p w14:paraId="35703EDE" w14:textId="77777777" w:rsidR="008F4754" w:rsidRDefault="008F4754" w:rsidP="00CB7FCA"/>
        </w:tc>
        <w:tc>
          <w:tcPr>
            <w:tcW w:w="1833" w:type="dxa"/>
          </w:tcPr>
          <w:p w14:paraId="5E86F948" w14:textId="77777777" w:rsidR="008F4754" w:rsidRDefault="008F4754" w:rsidP="00CB7FCA"/>
        </w:tc>
        <w:tc>
          <w:tcPr>
            <w:tcW w:w="1833" w:type="dxa"/>
          </w:tcPr>
          <w:p w14:paraId="3C72487A" w14:textId="77777777" w:rsidR="008F4754" w:rsidRDefault="2CBE8418" w:rsidP="008F4754">
            <w:pPr>
              <w:jc w:val="center"/>
            </w:pPr>
            <w:r>
              <w:t>35 – 70 %</w:t>
            </w:r>
          </w:p>
        </w:tc>
        <w:tc>
          <w:tcPr>
            <w:tcW w:w="1833" w:type="dxa"/>
          </w:tcPr>
          <w:p w14:paraId="1946BE5E" w14:textId="77777777" w:rsidR="008F4754" w:rsidRDefault="008F4754" w:rsidP="00CB7FCA"/>
        </w:tc>
        <w:tc>
          <w:tcPr>
            <w:tcW w:w="1834" w:type="dxa"/>
          </w:tcPr>
          <w:p w14:paraId="51C34A15" w14:textId="77777777" w:rsidR="008F4754" w:rsidRDefault="008F4754" w:rsidP="00CB7FCA"/>
        </w:tc>
      </w:tr>
      <w:tr w:rsidR="008F4754" w14:paraId="6A93266D" w14:textId="77777777" w:rsidTr="2CBE8418">
        <w:tc>
          <w:tcPr>
            <w:tcW w:w="1833" w:type="dxa"/>
          </w:tcPr>
          <w:p w14:paraId="7E051CA8" w14:textId="77777777" w:rsidR="008F4754" w:rsidRDefault="008F4754" w:rsidP="00CB7FCA"/>
          <w:p w14:paraId="126953D2" w14:textId="77777777" w:rsidR="008F4754" w:rsidRDefault="008F4754" w:rsidP="00CB7FCA"/>
        </w:tc>
        <w:tc>
          <w:tcPr>
            <w:tcW w:w="1833" w:type="dxa"/>
          </w:tcPr>
          <w:p w14:paraId="1E5BF58C" w14:textId="77777777" w:rsidR="008F4754" w:rsidRDefault="008F4754" w:rsidP="00CB7FCA"/>
        </w:tc>
        <w:tc>
          <w:tcPr>
            <w:tcW w:w="1833" w:type="dxa"/>
          </w:tcPr>
          <w:p w14:paraId="2CBBD1A1" w14:textId="77777777" w:rsidR="008F4754" w:rsidRDefault="2CBE8418" w:rsidP="008F4754">
            <w:pPr>
              <w:jc w:val="center"/>
            </w:pPr>
            <w:r>
              <w:t>35 – 70 %</w:t>
            </w:r>
          </w:p>
        </w:tc>
        <w:tc>
          <w:tcPr>
            <w:tcW w:w="1833" w:type="dxa"/>
          </w:tcPr>
          <w:p w14:paraId="053A08E0" w14:textId="77777777" w:rsidR="008F4754" w:rsidRDefault="008F4754" w:rsidP="00CB7FCA"/>
        </w:tc>
        <w:tc>
          <w:tcPr>
            <w:tcW w:w="1834" w:type="dxa"/>
          </w:tcPr>
          <w:p w14:paraId="1674D195" w14:textId="77777777" w:rsidR="008F4754" w:rsidRDefault="008F4754" w:rsidP="00CB7FCA"/>
        </w:tc>
      </w:tr>
      <w:tr w:rsidR="008F4754" w14:paraId="0EF95F96" w14:textId="77777777" w:rsidTr="2CBE8418">
        <w:tc>
          <w:tcPr>
            <w:tcW w:w="1833" w:type="dxa"/>
          </w:tcPr>
          <w:p w14:paraId="3C72A837" w14:textId="77777777" w:rsidR="008F4754" w:rsidRDefault="008F4754" w:rsidP="00CB7FCA"/>
          <w:p w14:paraId="7A9A139D" w14:textId="77777777" w:rsidR="008F4754" w:rsidRDefault="008F4754" w:rsidP="00CB7FCA"/>
        </w:tc>
        <w:tc>
          <w:tcPr>
            <w:tcW w:w="1833" w:type="dxa"/>
          </w:tcPr>
          <w:p w14:paraId="56A0069A" w14:textId="77777777" w:rsidR="008F4754" w:rsidRDefault="008F4754" w:rsidP="00CB7FCA"/>
        </w:tc>
        <w:tc>
          <w:tcPr>
            <w:tcW w:w="1833" w:type="dxa"/>
          </w:tcPr>
          <w:p w14:paraId="3F390E99" w14:textId="77777777" w:rsidR="008F4754" w:rsidRDefault="2CBE8418" w:rsidP="008F4754">
            <w:pPr>
              <w:jc w:val="center"/>
            </w:pPr>
            <w:r>
              <w:t>35 – 70 %</w:t>
            </w:r>
          </w:p>
        </w:tc>
        <w:tc>
          <w:tcPr>
            <w:tcW w:w="1833" w:type="dxa"/>
          </w:tcPr>
          <w:p w14:paraId="7DF6F7AA" w14:textId="77777777" w:rsidR="008F4754" w:rsidRDefault="008F4754" w:rsidP="00CB7FCA"/>
        </w:tc>
        <w:tc>
          <w:tcPr>
            <w:tcW w:w="1834" w:type="dxa"/>
          </w:tcPr>
          <w:p w14:paraId="320646EB" w14:textId="77777777" w:rsidR="008F4754" w:rsidRDefault="008F4754" w:rsidP="00CB7FCA"/>
        </w:tc>
      </w:tr>
      <w:tr w:rsidR="008F4754" w14:paraId="4816C46C" w14:textId="77777777" w:rsidTr="2CBE8418">
        <w:tc>
          <w:tcPr>
            <w:tcW w:w="1833" w:type="dxa"/>
          </w:tcPr>
          <w:p w14:paraId="31ED7778" w14:textId="77777777" w:rsidR="008F4754" w:rsidRDefault="008F4754" w:rsidP="00CB7FCA"/>
          <w:p w14:paraId="532070F0" w14:textId="77777777" w:rsidR="008F4754" w:rsidRDefault="008F4754" w:rsidP="00CB7FCA"/>
        </w:tc>
        <w:tc>
          <w:tcPr>
            <w:tcW w:w="1833" w:type="dxa"/>
          </w:tcPr>
          <w:p w14:paraId="1A9B60E1" w14:textId="77777777" w:rsidR="008F4754" w:rsidRDefault="008F4754" w:rsidP="00CB7FCA"/>
        </w:tc>
        <w:tc>
          <w:tcPr>
            <w:tcW w:w="1833" w:type="dxa"/>
          </w:tcPr>
          <w:p w14:paraId="7E3709B8" w14:textId="77777777" w:rsidR="008F4754" w:rsidRDefault="2CBE8418" w:rsidP="008F4754">
            <w:pPr>
              <w:jc w:val="center"/>
            </w:pPr>
            <w:r>
              <w:t>35 – 70 %</w:t>
            </w:r>
          </w:p>
        </w:tc>
        <w:tc>
          <w:tcPr>
            <w:tcW w:w="1833" w:type="dxa"/>
          </w:tcPr>
          <w:p w14:paraId="3E190F5E" w14:textId="77777777" w:rsidR="008F4754" w:rsidRDefault="008F4754" w:rsidP="00CB7FCA"/>
        </w:tc>
        <w:tc>
          <w:tcPr>
            <w:tcW w:w="1834" w:type="dxa"/>
          </w:tcPr>
          <w:p w14:paraId="0FB76C7C" w14:textId="77777777" w:rsidR="008F4754" w:rsidRDefault="008F4754" w:rsidP="00CB7FCA"/>
        </w:tc>
      </w:tr>
      <w:tr w:rsidR="008F4754" w14:paraId="471D6F0A" w14:textId="77777777" w:rsidTr="2CBE8418">
        <w:tc>
          <w:tcPr>
            <w:tcW w:w="1833" w:type="dxa"/>
          </w:tcPr>
          <w:p w14:paraId="00EE7A80" w14:textId="77777777" w:rsidR="008F4754" w:rsidRDefault="008F4754" w:rsidP="00CB7FCA"/>
          <w:p w14:paraId="1E8E47C2" w14:textId="77777777" w:rsidR="008F4754" w:rsidRDefault="008F4754" w:rsidP="00CB7FCA"/>
        </w:tc>
        <w:tc>
          <w:tcPr>
            <w:tcW w:w="1833" w:type="dxa"/>
          </w:tcPr>
          <w:p w14:paraId="52E12EC1" w14:textId="77777777" w:rsidR="008F4754" w:rsidRDefault="008F4754" w:rsidP="00CB7FCA"/>
        </w:tc>
        <w:tc>
          <w:tcPr>
            <w:tcW w:w="1833" w:type="dxa"/>
          </w:tcPr>
          <w:p w14:paraId="1820783B" w14:textId="77777777" w:rsidR="008F4754" w:rsidRDefault="2CBE8418" w:rsidP="008F4754">
            <w:pPr>
              <w:jc w:val="center"/>
            </w:pPr>
            <w:r>
              <w:t>35 – 70 %</w:t>
            </w:r>
          </w:p>
        </w:tc>
        <w:tc>
          <w:tcPr>
            <w:tcW w:w="1833" w:type="dxa"/>
          </w:tcPr>
          <w:p w14:paraId="6A2BC471" w14:textId="77777777" w:rsidR="008F4754" w:rsidRDefault="008F4754" w:rsidP="00CB7FCA"/>
        </w:tc>
        <w:tc>
          <w:tcPr>
            <w:tcW w:w="1834" w:type="dxa"/>
          </w:tcPr>
          <w:p w14:paraId="4DCC6F47" w14:textId="77777777" w:rsidR="008F4754" w:rsidRDefault="008F4754" w:rsidP="00CB7FCA"/>
        </w:tc>
      </w:tr>
      <w:tr w:rsidR="008F4754" w14:paraId="6AE9B89E" w14:textId="77777777" w:rsidTr="2CBE8418">
        <w:tc>
          <w:tcPr>
            <w:tcW w:w="1833" w:type="dxa"/>
          </w:tcPr>
          <w:p w14:paraId="1B5E47D9" w14:textId="77777777" w:rsidR="008F4754" w:rsidRDefault="008F4754" w:rsidP="00CB7FCA"/>
          <w:p w14:paraId="25D6C40E" w14:textId="77777777" w:rsidR="008F4754" w:rsidRDefault="008F4754" w:rsidP="00CB7FCA"/>
        </w:tc>
        <w:tc>
          <w:tcPr>
            <w:tcW w:w="1833" w:type="dxa"/>
          </w:tcPr>
          <w:p w14:paraId="18E7D592" w14:textId="77777777" w:rsidR="008F4754" w:rsidRDefault="008F4754" w:rsidP="00CB7FCA"/>
        </w:tc>
        <w:tc>
          <w:tcPr>
            <w:tcW w:w="1833" w:type="dxa"/>
          </w:tcPr>
          <w:p w14:paraId="4BE30408" w14:textId="77777777" w:rsidR="008F4754" w:rsidRDefault="2CBE8418" w:rsidP="008F4754">
            <w:pPr>
              <w:jc w:val="center"/>
            </w:pPr>
            <w:r>
              <w:t>35 – 70 %</w:t>
            </w:r>
          </w:p>
        </w:tc>
        <w:tc>
          <w:tcPr>
            <w:tcW w:w="1833" w:type="dxa"/>
          </w:tcPr>
          <w:p w14:paraId="4CC8AA0D" w14:textId="77777777" w:rsidR="008F4754" w:rsidRDefault="008F4754" w:rsidP="00CB7FCA"/>
        </w:tc>
        <w:tc>
          <w:tcPr>
            <w:tcW w:w="1834" w:type="dxa"/>
          </w:tcPr>
          <w:p w14:paraId="0387D0D6" w14:textId="77777777" w:rsidR="008F4754" w:rsidRDefault="008F4754" w:rsidP="00CB7FCA"/>
        </w:tc>
      </w:tr>
      <w:tr w:rsidR="008F4754" w14:paraId="661B07B4" w14:textId="77777777" w:rsidTr="2CBE8418">
        <w:tc>
          <w:tcPr>
            <w:tcW w:w="1833" w:type="dxa"/>
          </w:tcPr>
          <w:p w14:paraId="565BFF5B" w14:textId="77777777" w:rsidR="008F4754" w:rsidRDefault="008F4754" w:rsidP="00CB7FCA"/>
          <w:p w14:paraId="34CDD9EB" w14:textId="77777777" w:rsidR="008F4754" w:rsidRDefault="008F4754" w:rsidP="00CB7FCA"/>
        </w:tc>
        <w:tc>
          <w:tcPr>
            <w:tcW w:w="1833" w:type="dxa"/>
          </w:tcPr>
          <w:p w14:paraId="498AF0D8" w14:textId="77777777" w:rsidR="008F4754" w:rsidRDefault="008F4754" w:rsidP="00CB7FCA"/>
        </w:tc>
        <w:tc>
          <w:tcPr>
            <w:tcW w:w="1833" w:type="dxa"/>
          </w:tcPr>
          <w:p w14:paraId="1ABD2D1D" w14:textId="77777777" w:rsidR="008F4754" w:rsidRDefault="2CBE8418" w:rsidP="008F4754">
            <w:pPr>
              <w:jc w:val="center"/>
            </w:pPr>
            <w:r>
              <w:t>35 – 70 %</w:t>
            </w:r>
          </w:p>
        </w:tc>
        <w:tc>
          <w:tcPr>
            <w:tcW w:w="1833" w:type="dxa"/>
          </w:tcPr>
          <w:p w14:paraId="263F3B9E" w14:textId="77777777" w:rsidR="008F4754" w:rsidRDefault="008F4754" w:rsidP="00CB7FCA"/>
        </w:tc>
        <w:tc>
          <w:tcPr>
            <w:tcW w:w="1834" w:type="dxa"/>
          </w:tcPr>
          <w:p w14:paraId="16E5E008" w14:textId="77777777" w:rsidR="008F4754" w:rsidRDefault="008F4754" w:rsidP="00CB7FCA"/>
        </w:tc>
      </w:tr>
      <w:tr w:rsidR="008F4754" w14:paraId="0F5F0B6D" w14:textId="77777777" w:rsidTr="2CBE8418">
        <w:tc>
          <w:tcPr>
            <w:tcW w:w="1833" w:type="dxa"/>
          </w:tcPr>
          <w:p w14:paraId="40D2860B" w14:textId="77777777" w:rsidR="008F4754" w:rsidRDefault="008F4754" w:rsidP="00CB7FCA"/>
          <w:p w14:paraId="42050CB3" w14:textId="77777777" w:rsidR="008F4754" w:rsidRDefault="008F4754" w:rsidP="00CB7FCA"/>
        </w:tc>
        <w:tc>
          <w:tcPr>
            <w:tcW w:w="1833" w:type="dxa"/>
          </w:tcPr>
          <w:p w14:paraId="130CC4CD" w14:textId="77777777" w:rsidR="008F4754" w:rsidRDefault="008F4754" w:rsidP="00CB7FCA"/>
        </w:tc>
        <w:tc>
          <w:tcPr>
            <w:tcW w:w="1833" w:type="dxa"/>
          </w:tcPr>
          <w:p w14:paraId="4BA1A278" w14:textId="77777777" w:rsidR="008F4754" w:rsidRDefault="2CBE8418" w:rsidP="008F4754">
            <w:pPr>
              <w:jc w:val="center"/>
            </w:pPr>
            <w:r>
              <w:t>35 – 70 %</w:t>
            </w:r>
          </w:p>
        </w:tc>
        <w:tc>
          <w:tcPr>
            <w:tcW w:w="1833" w:type="dxa"/>
          </w:tcPr>
          <w:p w14:paraId="055BFDB1" w14:textId="77777777" w:rsidR="008F4754" w:rsidRDefault="008F4754" w:rsidP="00CB7FCA"/>
        </w:tc>
        <w:tc>
          <w:tcPr>
            <w:tcW w:w="1834" w:type="dxa"/>
          </w:tcPr>
          <w:p w14:paraId="38E78751" w14:textId="77777777" w:rsidR="008F4754" w:rsidRDefault="008F4754" w:rsidP="00CB7FCA"/>
        </w:tc>
      </w:tr>
      <w:tr w:rsidR="008F4754" w14:paraId="55E4112C" w14:textId="77777777" w:rsidTr="2CBE8418">
        <w:tc>
          <w:tcPr>
            <w:tcW w:w="1833" w:type="dxa"/>
          </w:tcPr>
          <w:p w14:paraId="62A75F99" w14:textId="77777777" w:rsidR="008F4754" w:rsidRDefault="008F4754" w:rsidP="00CB7FCA"/>
          <w:p w14:paraId="2ECAA31B" w14:textId="77777777" w:rsidR="008F4754" w:rsidRDefault="008F4754" w:rsidP="00CB7FCA"/>
        </w:tc>
        <w:tc>
          <w:tcPr>
            <w:tcW w:w="1833" w:type="dxa"/>
          </w:tcPr>
          <w:p w14:paraId="2FBD1CFD" w14:textId="77777777" w:rsidR="008F4754" w:rsidRDefault="008F4754" w:rsidP="00CB7FCA"/>
        </w:tc>
        <w:tc>
          <w:tcPr>
            <w:tcW w:w="1833" w:type="dxa"/>
          </w:tcPr>
          <w:p w14:paraId="58BCB0CA" w14:textId="77777777" w:rsidR="008F4754" w:rsidRDefault="2CBE8418" w:rsidP="008F4754">
            <w:pPr>
              <w:jc w:val="center"/>
            </w:pPr>
            <w:r>
              <w:t>35 – 70 %</w:t>
            </w:r>
          </w:p>
        </w:tc>
        <w:tc>
          <w:tcPr>
            <w:tcW w:w="1833" w:type="dxa"/>
          </w:tcPr>
          <w:p w14:paraId="3FDCE676" w14:textId="77777777" w:rsidR="008F4754" w:rsidRDefault="008F4754" w:rsidP="00CB7FCA"/>
        </w:tc>
        <w:tc>
          <w:tcPr>
            <w:tcW w:w="1834" w:type="dxa"/>
          </w:tcPr>
          <w:p w14:paraId="2FC0A1CB" w14:textId="77777777" w:rsidR="008F4754" w:rsidRDefault="008F4754" w:rsidP="00CB7FCA"/>
        </w:tc>
      </w:tr>
      <w:tr w:rsidR="008F4754" w14:paraId="6E3B1815" w14:textId="77777777" w:rsidTr="2CBE8418">
        <w:tc>
          <w:tcPr>
            <w:tcW w:w="1833" w:type="dxa"/>
          </w:tcPr>
          <w:p w14:paraId="3A2BAADD" w14:textId="77777777" w:rsidR="008F4754" w:rsidRDefault="008F4754" w:rsidP="00CB7FCA"/>
          <w:p w14:paraId="2E4B6A3E" w14:textId="77777777" w:rsidR="008F4754" w:rsidRDefault="008F4754" w:rsidP="00CB7FCA"/>
        </w:tc>
        <w:tc>
          <w:tcPr>
            <w:tcW w:w="1833" w:type="dxa"/>
          </w:tcPr>
          <w:p w14:paraId="7EF37AA3" w14:textId="77777777" w:rsidR="008F4754" w:rsidRDefault="008F4754" w:rsidP="00CB7FCA"/>
        </w:tc>
        <w:tc>
          <w:tcPr>
            <w:tcW w:w="1833" w:type="dxa"/>
          </w:tcPr>
          <w:p w14:paraId="6EE0D5F7" w14:textId="77777777" w:rsidR="008F4754" w:rsidRDefault="2CBE8418" w:rsidP="008F4754">
            <w:pPr>
              <w:jc w:val="center"/>
            </w:pPr>
            <w:r>
              <w:t>35 – 70 %</w:t>
            </w:r>
          </w:p>
        </w:tc>
        <w:tc>
          <w:tcPr>
            <w:tcW w:w="1833" w:type="dxa"/>
          </w:tcPr>
          <w:p w14:paraId="3C7576EC" w14:textId="77777777" w:rsidR="008F4754" w:rsidRDefault="008F4754" w:rsidP="00CB7FCA"/>
        </w:tc>
        <w:tc>
          <w:tcPr>
            <w:tcW w:w="1834" w:type="dxa"/>
          </w:tcPr>
          <w:p w14:paraId="6000547E" w14:textId="77777777" w:rsidR="008F4754" w:rsidRDefault="008F4754" w:rsidP="00CB7FCA"/>
        </w:tc>
      </w:tr>
      <w:tr w:rsidR="008F4754" w14:paraId="51676880" w14:textId="77777777" w:rsidTr="2CBE8418">
        <w:tc>
          <w:tcPr>
            <w:tcW w:w="1833" w:type="dxa"/>
          </w:tcPr>
          <w:p w14:paraId="71F798A8" w14:textId="77777777" w:rsidR="008F4754" w:rsidRDefault="008F4754" w:rsidP="00CB7FCA"/>
          <w:p w14:paraId="5BC294DE" w14:textId="77777777" w:rsidR="008F4754" w:rsidRDefault="008F4754" w:rsidP="00CB7FCA"/>
        </w:tc>
        <w:tc>
          <w:tcPr>
            <w:tcW w:w="1833" w:type="dxa"/>
          </w:tcPr>
          <w:p w14:paraId="7D36B6E2" w14:textId="77777777" w:rsidR="008F4754" w:rsidRDefault="008F4754" w:rsidP="00CB7FCA"/>
        </w:tc>
        <w:tc>
          <w:tcPr>
            <w:tcW w:w="1833" w:type="dxa"/>
          </w:tcPr>
          <w:p w14:paraId="4044CBEF" w14:textId="77777777" w:rsidR="008F4754" w:rsidRDefault="2CBE8418" w:rsidP="008F4754">
            <w:pPr>
              <w:jc w:val="center"/>
            </w:pPr>
            <w:r>
              <w:t>35 – 70 %</w:t>
            </w:r>
          </w:p>
        </w:tc>
        <w:tc>
          <w:tcPr>
            <w:tcW w:w="1833" w:type="dxa"/>
          </w:tcPr>
          <w:p w14:paraId="43A65479" w14:textId="77777777" w:rsidR="008F4754" w:rsidRDefault="008F4754" w:rsidP="00CB7FCA"/>
        </w:tc>
        <w:tc>
          <w:tcPr>
            <w:tcW w:w="1834" w:type="dxa"/>
          </w:tcPr>
          <w:p w14:paraId="70648378" w14:textId="77777777" w:rsidR="008F4754" w:rsidRDefault="008F4754" w:rsidP="00CB7FCA"/>
        </w:tc>
      </w:tr>
      <w:tr w:rsidR="008F4754" w14:paraId="221C5175" w14:textId="77777777" w:rsidTr="2CBE8418">
        <w:tc>
          <w:tcPr>
            <w:tcW w:w="1833" w:type="dxa"/>
          </w:tcPr>
          <w:p w14:paraId="50040504" w14:textId="77777777" w:rsidR="008F4754" w:rsidRDefault="008F4754" w:rsidP="00CB7FCA"/>
          <w:p w14:paraId="1F28F27C" w14:textId="77777777" w:rsidR="008F4754" w:rsidRDefault="008F4754" w:rsidP="00CB7FCA"/>
        </w:tc>
        <w:tc>
          <w:tcPr>
            <w:tcW w:w="1833" w:type="dxa"/>
          </w:tcPr>
          <w:p w14:paraId="4A87C363" w14:textId="77777777" w:rsidR="008F4754" w:rsidRDefault="008F4754" w:rsidP="00CB7FCA"/>
        </w:tc>
        <w:tc>
          <w:tcPr>
            <w:tcW w:w="1833" w:type="dxa"/>
          </w:tcPr>
          <w:p w14:paraId="12ED28AB" w14:textId="77777777" w:rsidR="008F4754" w:rsidRDefault="2CBE8418" w:rsidP="008F4754">
            <w:pPr>
              <w:jc w:val="center"/>
            </w:pPr>
            <w:r>
              <w:t>35 – 70 %</w:t>
            </w:r>
          </w:p>
        </w:tc>
        <w:tc>
          <w:tcPr>
            <w:tcW w:w="1833" w:type="dxa"/>
          </w:tcPr>
          <w:p w14:paraId="4DF9E10C" w14:textId="77777777" w:rsidR="008F4754" w:rsidRDefault="008F4754" w:rsidP="00CB7FCA"/>
        </w:tc>
        <w:tc>
          <w:tcPr>
            <w:tcW w:w="1834" w:type="dxa"/>
          </w:tcPr>
          <w:p w14:paraId="2A243E61" w14:textId="77777777" w:rsidR="008F4754" w:rsidRDefault="008F4754" w:rsidP="00CB7FCA"/>
        </w:tc>
      </w:tr>
      <w:tr w:rsidR="008F4754" w14:paraId="3938A2F8" w14:textId="77777777" w:rsidTr="2CBE8418">
        <w:tc>
          <w:tcPr>
            <w:tcW w:w="1833" w:type="dxa"/>
          </w:tcPr>
          <w:p w14:paraId="43D98CF8" w14:textId="77777777" w:rsidR="008F4754" w:rsidRDefault="008F4754" w:rsidP="00CB7FCA"/>
          <w:p w14:paraId="75C32BFB" w14:textId="77777777" w:rsidR="008F4754" w:rsidRDefault="008F4754" w:rsidP="00CB7FCA"/>
        </w:tc>
        <w:tc>
          <w:tcPr>
            <w:tcW w:w="1833" w:type="dxa"/>
          </w:tcPr>
          <w:p w14:paraId="0662AD45" w14:textId="77777777" w:rsidR="008F4754" w:rsidRDefault="008F4754" w:rsidP="00CB7FCA"/>
        </w:tc>
        <w:tc>
          <w:tcPr>
            <w:tcW w:w="1833" w:type="dxa"/>
          </w:tcPr>
          <w:p w14:paraId="050AD952" w14:textId="77777777" w:rsidR="008F4754" w:rsidRDefault="2CBE8418" w:rsidP="008F4754">
            <w:pPr>
              <w:jc w:val="center"/>
            </w:pPr>
            <w:r>
              <w:t>35 – 70 %</w:t>
            </w:r>
          </w:p>
        </w:tc>
        <w:tc>
          <w:tcPr>
            <w:tcW w:w="1833" w:type="dxa"/>
          </w:tcPr>
          <w:p w14:paraId="757622BD" w14:textId="77777777" w:rsidR="008F4754" w:rsidRDefault="008F4754" w:rsidP="00CB7FCA"/>
        </w:tc>
        <w:tc>
          <w:tcPr>
            <w:tcW w:w="1834" w:type="dxa"/>
          </w:tcPr>
          <w:p w14:paraId="6D72DC9D" w14:textId="77777777" w:rsidR="008F4754" w:rsidRDefault="008F4754" w:rsidP="00CB7FCA"/>
        </w:tc>
      </w:tr>
      <w:tr w:rsidR="008F4754" w14:paraId="36672EFD" w14:textId="77777777" w:rsidTr="2CBE8418">
        <w:tc>
          <w:tcPr>
            <w:tcW w:w="1833" w:type="dxa"/>
          </w:tcPr>
          <w:p w14:paraId="477AB001" w14:textId="77777777" w:rsidR="008F4754" w:rsidRDefault="008F4754" w:rsidP="00CB7FCA"/>
          <w:p w14:paraId="369B25BB" w14:textId="77777777" w:rsidR="008F4754" w:rsidRDefault="008F4754" w:rsidP="00CB7FCA"/>
        </w:tc>
        <w:tc>
          <w:tcPr>
            <w:tcW w:w="1833" w:type="dxa"/>
          </w:tcPr>
          <w:p w14:paraId="3DACA320" w14:textId="77777777" w:rsidR="008F4754" w:rsidRDefault="008F4754" w:rsidP="00CB7FCA"/>
        </w:tc>
        <w:tc>
          <w:tcPr>
            <w:tcW w:w="1833" w:type="dxa"/>
          </w:tcPr>
          <w:p w14:paraId="1CBDF6B3" w14:textId="77777777" w:rsidR="008F4754" w:rsidRDefault="2CBE8418" w:rsidP="008F4754">
            <w:pPr>
              <w:jc w:val="center"/>
            </w:pPr>
            <w:r>
              <w:t>35 – 70 %</w:t>
            </w:r>
          </w:p>
        </w:tc>
        <w:tc>
          <w:tcPr>
            <w:tcW w:w="1833" w:type="dxa"/>
          </w:tcPr>
          <w:p w14:paraId="53DBAC7D" w14:textId="77777777" w:rsidR="008F4754" w:rsidRDefault="008F4754" w:rsidP="00CB7FCA"/>
        </w:tc>
        <w:tc>
          <w:tcPr>
            <w:tcW w:w="1834" w:type="dxa"/>
          </w:tcPr>
          <w:p w14:paraId="6A1B5C7B" w14:textId="77777777" w:rsidR="008F4754" w:rsidRDefault="008F4754" w:rsidP="00CB7FCA"/>
        </w:tc>
      </w:tr>
      <w:tr w:rsidR="008F4754" w14:paraId="374CC9F2" w14:textId="77777777" w:rsidTr="2CBE8418">
        <w:tc>
          <w:tcPr>
            <w:tcW w:w="1833" w:type="dxa"/>
          </w:tcPr>
          <w:p w14:paraId="4D35CF86" w14:textId="77777777" w:rsidR="008F4754" w:rsidRDefault="008F4754" w:rsidP="00CB7FCA"/>
          <w:p w14:paraId="0B09DA9F" w14:textId="77777777" w:rsidR="008F4754" w:rsidRDefault="008F4754" w:rsidP="00CB7FCA"/>
        </w:tc>
        <w:tc>
          <w:tcPr>
            <w:tcW w:w="1833" w:type="dxa"/>
          </w:tcPr>
          <w:p w14:paraId="18CEC12B" w14:textId="77777777" w:rsidR="008F4754" w:rsidRDefault="008F4754" w:rsidP="00CB7FCA"/>
        </w:tc>
        <w:tc>
          <w:tcPr>
            <w:tcW w:w="1833" w:type="dxa"/>
          </w:tcPr>
          <w:p w14:paraId="0999AE51" w14:textId="77777777" w:rsidR="008F4754" w:rsidRDefault="2CBE8418" w:rsidP="008F4754">
            <w:pPr>
              <w:jc w:val="center"/>
            </w:pPr>
            <w:r>
              <w:t>35 – 70 %</w:t>
            </w:r>
          </w:p>
        </w:tc>
        <w:tc>
          <w:tcPr>
            <w:tcW w:w="1833" w:type="dxa"/>
          </w:tcPr>
          <w:p w14:paraId="0ADD416C" w14:textId="77777777" w:rsidR="008F4754" w:rsidRDefault="008F4754" w:rsidP="00CB7FCA"/>
        </w:tc>
        <w:tc>
          <w:tcPr>
            <w:tcW w:w="1834" w:type="dxa"/>
          </w:tcPr>
          <w:p w14:paraId="78C0D4CB" w14:textId="77777777" w:rsidR="008F4754" w:rsidRDefault="008F4754" w:rsidP="00CB7FCA"/>
        </w:tc>
      </w:tr>
      <w:tr w:rsidR="008F4754" w14:paraId="535BA9AB" w14:textId="77777777" w:rsidTr="2CBE8418">
        <w:tc>
          <w:tcPr>
            <w:tcW w:w="1833" w:type="dxa"/>
          </w:tcPr>
          <w:p w14:paraId="55482F3C" w14:textId="77777777" w:rsidR="008F4754" w:rsidRDefault="008F4754" w:rsidP="00CB7FCA"/>
          <w:p w14:paraId="075937F9" w14:textId="77777777" w:rsidR="008F4754" w:rsidRDefault="008F4754" w:rsidP="00CB7FCA"/>
        </w:tc>
        <w:tc>
          <w:tcPr>
            <w:tcW w:w="1833" w:type="dxa"/>
          </w:tcPr>
          <w:p w14:paraId="30FAE3EA" w14:textId="77777777" w:rsidR="008F4754" w:rsidRDefault="008F4754" w:rsidP="00CB7FCA"/>
        </w:tc>
        <w:tc>
          <w:tcPr>
            <w:tcW w:w="1833" w:type="dxa"/>
          </w:tcPr>
          <w:p w14:paraId="5D7C3B9C" w14:textId="77777777" w:rsidR="008F4754" w:rsidRDefault="2CBE8418" w:rsidP="008F4754">
            <w:pPr>
              <w:jc w:val="center"/>
            </w:pPr>
            <w:r>
              <w:t>35 – 70 %</w:t>
            </w:r>
          </w:p>
        </w:tc>
        <w:tc>
          <w:tcPr>
            <w:tcW w:w="1833" w:type="dxa"/>
          </w:tcPr>
          <w:p w14:paraId="31282F13" w14:textId="77777777" w:rsidR="008F4754" w:rsidRDefault="008F4754" w:rsidP="00CB7FCA"/>
        </w:tc>
        <w:tc>
          <w:tcPr>
            <w:tcW w:w="1834" w:type="dxa"/>
          </w:tcPr>
          <w:p w14:paraId="77AF947F" w14:textId="77777777" w:rsidR="008F4754" w:rsidRDefault="008F4754" w:rsidP="00CB7FCA"/>
        </w:tc>
      </w:tr>
      <w:tr w:rsidR="008F4754" w14:paraId="47968D88" w14:textId="77777777" w:rsidTr="2CBE8418">
        <w:tc>
          <w:tcPr>
            <w:tcW w:w="1833" w:type="dxa"/>
          </w:tcPr>
          <w:p w14:paraId="38ECD459" w14:textId="77777777" w:rsidR="008F4754" w:rsidRDefault="008F4754" w:rsidP="00CB7FCA"/>
          <w:p w14:paraId="6EC59BF1" w14:textId="77777777" w:rsidR="008F4754" w:rsidRDefault="008F4754" w:rsidP="00CB7FCA"/>
        </w:tc>
        <w:tc>
          <w:tcPr>
            <w:tcW w:w="1833" w:type="dxa"/>
          </w:tcPr>
          <w:p w14:paraId="66962885" w14:textId="77777777" w:rsidR="008F4754" w:rsidRDefault="008F4754" w:rsidP="00CB7FCA"/>
        </w:tc>
        <w:tc>
          <w:tcPr>
            <w:tcW w:w="1833" w:type="dxa"/>
          </w:tcPr>
          <w:p w14:paraId="5EFEF34E" w14:textId="77777777" w:rsidR="008F4754" w:rsidRDefault="2CBE8418" w:rsidP="008F4754">
            <w:pPr>
              <w:jc w:val="center"/>
            </w:pPr>
            <w:r>
              <w:t>35 – 70 %</w:t>
            </w:r>
          </w:p>
        </w:tc>
        <w:tc>
          <w:tcPr>
            <w:tcW w:w="1833" w:type="dxa"/>
          </w:tcPr>
          <w:p w14:paraId="569D64D9" w14:textId="77777777" w:rsidR="008F4754" w:rsidRDefault="008F4754" w:rsidP="00CB7FCA"/>
        </w:tc>
        <w:tc>
          <w:tcPr>
            <w:tcW w:w="1834" w:type="dxa"/>
          </w:tcPr>
          <w:p w14:paraId="39E0584D" w14:textId="77777777" w:rsidR="008F4754" w:rsidRDefault="008F4754" w:rsidP="00CB7FCA"/>
        </w:tc>
      </w:tr>
    </w:tbl>
    <w:p w14:paraId="0BB1A27E" w14:textId="77777777" w:rsidR="008C771C" w:rsidRDefault="008C771C" w:rsidP="008C771C">
      <w:pPr>
        <w:spacing w:after="0" w:line="240" w:lineRule="auto"/>
      </w:pPr>
    </w:p>
    <w:p w14:paraId="0F8B125C" w14:textId="77777777" w:rsidR="00437445" w:rsidRDefault="00437445">
      <w:r>
        <w:br w:type="page"/>
      </w:r>
    </w:p>
    <w:p w14:paraId="58BDB041" w14:textId="77777777" w:rsidR="00437445" w:rsidRDefault="2CBE8418" w:rsidP="00437445">
      <w:pPr>
        <w:pStyle w:val="Rubrik2"/>
        <w:spacing w:before="0" w:line="240" w:lineRule="auto"/>
        <w:jc w:val="center"/>
      </w:pPr>
      <w:r>
        <w:lastRenderedPageBreak/>
        <w:t>Sammanställning</w:t>
      </w:r>
    </w:p>
    <w:p w14:paraId="2BF08DD7" w14:textId="77777777" w:rsidR="00437445" w:rsidRDefault="2CBE8418" w:rsidP="00437445">
      <w:pPr>
        <w:spacing w:after="0" w:line="240" w:lineRule="auto"/>
      </w:pPr>
      <w:r>
        <w:t>Gör en sammanställning av de platser i skolan som inte får godkänt i mätningarna.</w:t>
      </w:r>
    </w:p>
    <w:p w14:paraId="41C60458" w14:textId="77777777" w:rsidR="00437445" w:rsidRDefault="00437445" w:rsidP="00437445">
      <w:pPr>
        <w:spacing w:after="0" w:line="240" w:lineRule="auto"/>
      </w:pPr>
    </w:p>
    <w:tbl>
      <w:tblPr>
        <w:tblStyle w:val="Tabellrutnt"/>
        <w:tblW w:w="0" w:type="auto"/>
        <w:tblLook w:val="04A0" w:firstRow="1" w:lastRow="0" w:firstColumn="1" w:lastColumn="0" w:noHBand="0" w:noVBand="1"/>
      </w:tblPr>
      <w:tblGrid>
        <w:gridCol w:w="1833"/>
        <w:gridCol w:w="1833"/>
        <w:gridCol w:w="1833"/>
        <w:gridCol w:w="1833"/>
        <w:gridCol w:w="1834"/>
      </w:tblGrid>
      <w:tr w:rsidR="00437445" w14:paraId="1FAF0C97" w14:textId="77777777" w:rsidTr="2CBE8418">
        <w:tc>
          <w:tcPr>
            <w:tcW w:w="1833" w:type="dxa"/>
            <w:tcBorders>
              <w:top w:val="nil"/>
              <w:left w:val="nil"/>
              <w:right w:val="nil"/>
            </w:tcBorders>
            <w:vAlign w:val="bottom"/>
          </w:tcPr>
          <w:p w14:paraId="41C7952F" w14:textId="77777777" w:rsidR="00437445" w:rsidRDefault="2CBE8418" w:rsidP="00CB7FCA">
            <w:pPr>
              <w:jc w:val="center"/>
            </w:pPr>
            <w:r>
              <w:t>Lokal</w:t>
            </w:r>
          </w:p>
        </w:tc>
        <w:tc>
          <w:tcPr>
            <w:tcW w:w="1833" w:type="dxa"/>
            <w:tcBorders>
              <w:top w:val="nil"/>
              <w:left w:val="nil"/>
              <w:right w:val="nil"/>
            </w:tcBorders>
            <w:vAlign w:val="bottom"/>
          </w:tcPr>
          <w:p w14:paraId="3260B237" w14:textId="77777777" w:rsidR="00437445" w:rsidRDefault="2CBE8418" w:rsidP="00CB7FCA">
            <w:pPr>
              <w:jc w:val="center"/>
            </w:pPr>
            <w:r>
              <w:t>Plats</w:t>
            </w:r>
          </w:p>
        </w:tc>
        <w:tc>
          <w:tcPr>
            <w:tcW w:w="1833" w:type="dxa"/>
            <w:tcBorders>
              <w:top w:val="nil"/>
              <w:left w:val="nil"/>
              <w:right w:val="nil"/>
            </w:tcBorders>
            <w:vAlign w:val="bottom"/>
          </w:tcPr>
          <w:p w14:paraId="7C15B858" w14:textId="77777777" w:rsidR="00437445" w:rsidRDefault="2CBE8418" w:rsidP="00CB7FCA">
            <w:pPr>
              <w:jc w:val="center"/>
            </w:pPr>
            <w:r>
              <w:t>Mätning av</w:t>
            </w:r>
          </w:p>
        </w:tc>
        <w:tc>
          <w:tcPr>
            <w:tcW w:w="1833" w:type="dxa"/>
            <w:tcBorders>
              <w:top w:val="nil"/>
              <w:left w:val="nil"/>
              <w:right w:val="nil"/>
            </w:tcBorders>
            <w:vAlign w:val="bottom"/>
          </w:tcPr>
          <w:p w14:paraId="265E3F00" w14:textId="77777777" w:rsidR="00437445" w:rsidRDefault="2CBE8418" w:rsidP="00CB7FCA">
            <w:pPr>
              <w:jc w:val="center"/>
            </w:pPr>
            <w:r>
              <w:t>Målvärde</w:t>
            </w:r>
          </w:p>
        </w:tc>
        <w:tc>
          <w:tcPr>
            <w:tcW w:w="1834" w:type="dxa"/>
            <w:tcBorders>
              <w:top w:val="nil"/>
              <w:left w:val="nil"/>
              <w:right w:val="nil"/>
            </w:tcBorders>
            <w:vAlign w:val="bottom"/>
          </w:tcPr>
          <w:p w14:paraId="4C6381A8" w14:textId="77777777" w:rsidR="00437445" w:rsidRDefault="2CBE8418" w:rsidP="00CB7FCA">
            <w:pPr>
              <w:jc w:val="center"/>
            </w:pPr>
            <w:r>
              <w:t>Mätvärde</w:t>
            </w:r>
          </w:p>
        </w:tc>
      </w:tr>
      <w:tr w:rsidR="00437445" w14:paraId="4267F419" w14:textId="77777777" w:rsidTr="2CBE8418">
        <w:tc>
          <w:tcPr>
            <w:tcW w:w="1833" w:type="dxa"/>
          </w:tcPr>
          <w:p w14:paraId="2307325F" w14:textId="77777777" w:rsidR="00437445" w:rsidRDefault="00437445" w:rsidP="00CB7FCA"/>
          <w:p w14:paraId="313AE7F5" w14:textId="77777777" w:rsidR="00437445" w:rsidRDefault="00437445" w:rsidP="00CB7FCA"/>
        </w:tc>
        <w:tc>
          <w:tcPr>
            <w:tcW w:w="1833" w:type="dxa"/>
          </w:tcPr>
          <w:p w14:paraId="168F65D8" w14:textId="77777777" w:rsidR="00437445" w:rsidRDefault="00437445" w:rsidP="00CB7FCA"/>
        </w:tc>
        <w:tc>
          <w:tcPr>
            <w:tcW w:w="1833" w:type="dxa"/>
          </w:tcPr>
          <w:p w14:paraId="460FA7C8" w14:textId="77777777" w:rsidR="00437445" w:rsidRDefault="00437445" w:rsidP="00CB7FCA"/>
        </w:tc>
        <w:tc>
          <w:tcPr>
            <w:tcW w:w="1833" w:type="dxa"/>
          </w:tcPr>
          <w:p w14:paraId="76A5953D" w14:textId="77777777" w:rsidR="00437445" w:rsidRDefault="00437445" w:rsidP="00CB7FCA"/>
        </w:tc>
        <w:tc>
          <w:tcPr>
            <w:tcW w:w="1834" w:type="dxa"/>
          </w:tcPr>
          <w:p w14:paraId="3C07BD89" w14:textId="77777777" w:rsidR="00437445" w:rsidRDefault="00437445" w:rsidP="00CB7FCA"/>
        </w:tc>
      </w:tr>
      <w:tr w:rsidR="00437445" w14:paraId="63FE3489" w14:textId="77777777" w:rsidTr="2CBE8418">
        <w:tc>
          <w:tcPr>
            <w:tcW w:w="1833" w:type="dxa"/>
          </w:tcPr>
          <w:p w14:paraId="52B8818E" w14:textId="77777777" w:rsidR="00437445" w:rsidRDefault="00437445" w:rsidP="00CB7FCA"/>
          <w:p w14:paraId="2A3FBCD1" w14:textId="77777777" w:rsidR="00437445" w:rsidRDefault="00437445" w:rsidP="00CB7FCA"/>
        </w:tc>
        <w:tc>
          <w:tcPr>
            <w:tcW w:w="1833" w:type="dxa"/>
          </w:tcPr>
          <w:p w14:paraId="7EB1873D" w14:textId="77777777" w:rsidR="00437445" w:rsidRDefault="00437445" w:rsidP="00CB7FCA"/>
        </w:tc>
        <w:tc>
          <w:tcPr>
            <w:tcW w:w="1833" w:type="dxa"/>
          </w:tcPr>
          <w:p w14:paraId="4A4A9837" w14:textId="77777777" w:rsidR="00437445" w:rsidRDefault="00437445" w:rsidP="00CB7FCA"/>
        </w:tc>
        <w:tc>
          <w:tcPr>
            <w:tcW w:w="1833" w:type="dxa"/>
          </w:tcPr>
          <w:p w14:paraId="5624F43B" w14:textId="77777777" w:rsidR="00437445" w:rsidRDefault="00437445" w:rsidP="00CB7FCA"/>
        </w:tc>
        <w:tc>
          <w:tcPr>
            <w:tcW w:w="1834" w:type="dxa"/>
          </w:tcPr>
          <w:p w14:paraId="2A9F3CD3" w14:textId="77777777" w:rsidR="00437445" w:rsidRDefault="00437445" w:rsidP="00CB7FCA"/>
        </w:tc>
      </w:tr>
      <w:tr w:rsidR="00437445" w14:paraId="6C71870F" w14:textId="77777777" w:rsidTr="2CBE8418">
        <w:tc>
          <w:tcPr>
            <w:tcW w:w="1833" w:type="dxa"/>
          </w:tcPr>
          <w:p w14:paraId="7C11E962" w14:textId="77777777" w:rsidR="00437445" w:rsidRDefault="00437445" w:rsidP="00CB7FCA"/>
          <w:p w14:paraId="575AB783" w14:textId="77777777" w:rsidR="00437445" w:rsidRDefault="00437445" w:rsidP="00CB7FCA"/>
        </w:tc>
        <w:tc>
          <w:tcPr>
            <w:tcW w:w="1833" w:type="dxa"/>
          </w:tcPr>
          <w:p w14:paraId="246C2908" w14:textId="77777777" w:rsidR="00437445" w:rsidRDefault="00437445" w:rsidP="00CB7FCA"/>
        </w:tc>
        <w:tc>
          <w:tcPr>
            <w:tcW w:w="1833" w:type="dxa"/>
          </w:tcPr>
          <w:p w14:paraId="1AA19132" w14:textId="77777777" w:rsidR="00437445" w:rsidRDefault="00437445" w:rsidP="00CB7FCA"/>
        </w:tc>
        <w:tc>
          <w:tcPr>
            <w:tcW w:w="1833" w:type="dxa"/>
          </w:tcPr>
          <w:p w14:paraId="5BC88503" w14:textId="77777777" w:rsidR="00437445" w:rsidRDefault="00437445" w:rsidP="00CB7FCA"/>
        </w:tc>
        <w:tc>
          <w:tcPr>
            <w:tcW w:w="1834" w:type="dxa"/>
          </w:tcPr>
          <w:p w14:paraId="5775F54F" w14:textId="77777777" w:rsidR="00437445" w:rsidRDefault="00437445" w:rsidP="00CB7FCA"/>
        </w:tc>
      </w:tr>
      <w:tr w:rsidR="00437445" w14:paraId="6F6C9D5F" w14:textId="77777777" w:rsidTr="2CBE8418">
        <w:tc>
          <w:tcPr>
            <w:tcW w:w="1833" w:type="dxa"/>
          </w:tcPr>
          <w:p w14:paraId="3A3644DA" w14:textId="77777777" w:rsidR="00437445" w:rsidRDefault="00437445" w:rsidP="00CB7FCA"/>
          <w:p w14:paraId="3B4902DB" w14:textId="77777777" w:rsidR="00437445" w:rsidRDefault="00437445" w:rsidP="00CB7FCA"/>
        </w:tc>
        <w:tc>
          <w:tcPr>
            <w:tcW w:w="1833" w:type="dxa"/>
          </w:tcPr>
          <w:p w14:paraId="32842F1D" w14:textId="77777777" w:rsidR="00437445" w:rsidRDefault="00437445" w:rsidP="00CB7FCA"/>
        </w:tc>
        <w:tc>
          <w:tcPr>
            <w:tcW w:w="1833" w:type="dxa"/>
          </w:tcPr>
          <w:p w14:paraId="711CDE5E" w14:textId="77777777" w:rsidR="00437445" w:rsidRDefault="00437445" w:rsidP="00CB7FCA"/>
        </w:tc>
        <w:tc>
          <w:tcPr>
            <w:tcW w:w="1833" w:type="dxa"/>
          </w:tcPr>
          <w:p w14:paraId="6A2BC585" w14:textId="77777777" w:rsidR="00437445" w:rsidRDefault="00437445" w:rsidP="00CB7FCA"/>
        </w:tc>
        <w:tc>
          <w:tcPr>
            <w:tcW w:w="1834" w:type="dxa"/>
          </w:tcPr>
          <w:p w14:paraId="49A616B1" w14:textId="77777777" w:rsidR="00437445" w:rsidRDefault="00437445" w:rsidP="00CB7FCA"/>
        </w:tc>
      </w:tr>
      <w:tr w:rsidR="00437445" w14:paraId="3B4B52B0" w14:textId="77777777" w:rsidTr="2CBE8418">
        <w:tc>
          <w:tcPr>
            <w:tcW w:w="1833" w:type="dxa"/>
          </w:tcPr>
          <w:p w14:paraId="6A8F822E" w14:textId="77777777" w:rsidR="00437445" w:rsidRDefault="00437445" w:rsidP="00CB7FCA"/>
          <w:p w14:paraId="2EA75E83" w14:textId="77777777" w:rsidR="00437445" w:rsidRDefault="00437445" w:rsidP="00CB7FCA"/>
        </w:tc>
        <w:tc>
          <w:tcPr>
            <w:tcW w:w="1833" w:type="dxa"/>
          </w:tcPr>
          <w:p w14:paraId="4AC4FE2F" w14:textId="77777777" w:rsidR="00437445" w:rsidRDefault="00437445" w:rsidP="00CB7FCA"/>
        </w:tc>
        <w:tc>
          <w:tcPr>
            <w:tcW w:w="1833" w:type="dxa"/>
          </w:tcPr>
          <w:p w14:paraId="5B09ED56" w14:textId="77777777" w:rsidR="00437445" w:rsidRDefault="00437445" w:rsidP="00CB7FCA"/>
        </w:tc>
        <w:tc>
          <w:tcPr>
            <w:tcW w:w="1833" w:type="dxa"/>
          </w:tcPr>
          <w:p w14:paraId="5812E170" w14:textId="77777777" w:rsidR="00437445" w:rsidRDefault="00437445" w:rsidP="00CB7FCA"/>
        </w:tc>
        <w:tc>
          <w:tcPr>
            <w:tcW w:w="1834" w:type="dxa"/>
          </w:tcPr>
          <w:p w14:paraId="278AFD40" w14:textId="77777777" w:rsidR="00437445" w:rsidRDefault="00437445" w:rsidP="00CB7FCA"/>
        </w:tc>
      </w:tr>
      <w:tr w:rsidR="00437445" w14:paraId="29DB5971" w14:textId="77777777" w:rsidTr="2CBE8418">
        <w:tc>
          <w:tcPr>
            <w:tcW w:w="1833" w:type="dxa"/>
          </w:tcPr>
          <w:p w14:paraId="70F35735" w14:textId="77777777" w:rsidR="00437445" w:rsidRDefault="00437445" w:rsidP="00CB7FCA"/>
          <w:p w14:paraId="5D255343" w14:textId="77777777" w:rsidR="00437445" w:rsidRDefault="00437445" w:rsidP="00CB7FCA"/>
        </w:tc>
        <w:tc>
          <w:tcPr>
            <w:tcW w:w="1833" w:type="dxa"/>
          </w:tcPr>
          <w:p w14:paraId="552C276D" w14:textId="77777777" w:rsidR="00437445" w:rsidRDefault="00437445" w:rsidP="00CB7FCA"/>
        </w:tc>
        <w:tc>
          <w:tcPr>
            <w:tcW w:w="1833" w:type="dxa"/>
          </w:tcPr>
          <w:p w14:paraId="1F8AFB83" w14:textId="77777777" w:rsidR="00437445" w:rsidRDefault="00437445" w:rsidP="00CB7FCA"/>
        </w:tc>
        <w:tc>
          <w:tcPr>
            <w:tcW w:w="1833" w:type="dxa"/>
          </w:tcPr>
          <w:p w14:paraId="68342FE7" w14:textId="77777777" w:rsidR="00437445" w:rsidRDefault="00437445" w:rsidP="00CB7FCA"/>
        </w:tc>
        <w:tc>
          <w:tcPr>
            <w:tcW w:w="1834" w:type="dxa"/>
          </w:tcPr>
          <w:p w14:paraId="40776332" w14:textId="77777777" w:rsidR="00437445" w:rsidRDefault="00437445" w:rsidP="00CB7FCA"/>
        </w:tc>
      </w:tr>
      <w:tr w:rsidR="00437445" w14:paraId="107E9FD5" w14:textId="77777777" w:rsidTr="2CBE8418">
        <w:tc>
          <w:tcPr>
            <w:tcW w:w="1833" w:type="dxa"/>
          </w:tcPr>
          <w:p w14:paraId="564A82CB" w14:textId="77777777" w:rsidR="00437445" w:rsidRDefault="00437445" w:rsidP="00CB7FCA"/>
          <w:p w14:paraId="3CE28D4A" w14:textId="77777777" w:rsidR="00437445" w:rsidRDefault="00437445" w:rsidP="00CB7FCA"/>
        </w:tc>
        <w:tc>
          <w:tcPr>
            <w:tcW w:w="1833" w:type="dxa"/>
          </w:tcPr>
          <w:p w14:paraId="03E60B2D" w14:textId="77777777" w:rsidR="00437445" w:rsidRDefault="00437445" w:rsidP="00CB7FCA"/>
        </w:tc>
        <w:tc>
          <w:tcPr>
            <w:tcW w:w="1833" w:type="dxa"/>
          </w:tcPr>
          <w:p w14:paraId="41A1092D" w14:textId="77777777" w:rsidR="00437445" w:rsidRDefault="00437445" w:rsidP="00CB7FCA"/>
        </w:tc>
        <w:tc>
          <w:tcPr>
            <w:tcW w:w="1833" w:type="dxa"/>
          </w:tcPr>
          <w:p w14:paraId="03CC5A65" w14:textId="77777777" w:rsidR="00437445" w:rsidRDefault="00437445" w:rsidP="00CB7FCA"/>
        </w:tc>
        <w:tc>
          <w:tcPr>
            <w:tcW w:w="1834" w:type="dxa"/>
          </w:tcPr>
          <w:p w14:paraId="63ACB6A2" w14:textId="77777777" w:rsidR="00437445" w:rsidRDefault="00437445" w:rsidP="00CB7FCA"/>
        </w:tc>
      </w:tr>
      <w:tr w:rsidR="00437445" w14:paraId="2C8D472F" w14:textId="77777777" w:rsidTr="2CBE8418">
        <w:tc>
          <w:tcPr>
            <w:tcW w:w="1833" w:type="dxa"/>
          </w:tcPr>
          <w:p w14:paraId="4EE55097" w14:textId="77777777" w:rsidR="00437445" w:rsidRDefault="00437445" w:rsidP="00CB7FCA"/>
          <w:p w14:paraId="68AE7378" w14:textId="77777777" w:rsidR="00437445" w:rsidRDefault="00437445" w:rsidP="00CB7FCA"/>
        </w:tc>
        <w:tc>
          <w:tcPr>
            <w:tcW w:w="1833" w:type="dxa"/>
          </w:tcPr>
          <w:p w14:paraId="33CE2273" w14:textId="77777777" w:rsidR="00437445" w:rsidRDefault="00437445" w:rsidP="00CB7FCA"/>
        </w:tc>
        <w:tc>
          <w:tcPr>
            <w:tcW w:w="1833" w:type="dxa"/>
          </w:tcPr>
          <w:p w14:paraId="59CA3B16" w14:textId="77777777" w:rsidR="00437445" w:rsidRDefault="00437445" w:rsidP="00CB7FCA"/>
        </w:tc>
        <w:tc>
          <w:tcPr>
            <w:tcW w:w="1833" w:type="dxa"/>
          </w:tcPr>
          <w:p w14:paraId="5CF92296" w14:textId="77777777" w:rsidR="00437445" w:rsidRDefault="00437445" w:rsidP="00CB7FCA"/>
        </w:tc>
        <w:tc>
          <w:tcPr>
            <w:tcW w:w="1834" w:type="dxa"/>
          </w:tcPr>
          <w:p w14:paraId="3BCBCB4C" w14:textId="77777777" w:rsidR="00437445" w:rsidRDefault="00437445" w:rsidP="00CB7FCA"/>
        </w:tc>
      </w:tr>
      <w:tr w:rsidR="00437445" w14:paraId="5B48A671" w14:textId="77777777" w:rsidTr="2CBE8418">
        <w:tc>
          <w:tcPr>
            <w:tcW w:w="1833" w:type="dxa"/>
          </w:tcPr>
          <w:p w14:paraId="675380AA" w14:textId="77777777" w:rsidR="00437445" w:rsidRDefault="00437445" w:rsidP="00CB7FCA"/>
          <w:p w14:paraId="2D830042" w14:textId="77777777" w:rsidR="00437445" w:rsidRDefault="00437445" w:rsidP="00CB7FCA"/>
        </w:tc>
        <w:tc>
          <w:tcPr>
            <w:tcW w:w="1833" w:type="dxa"/>
          </w:tcPr>
          <w:p w14:paraId="46CCE917" w14:textId="77777777" w:rsidR="00437445" w:rsidRDefault="00437445" w:rsidP="00CB7FCA"/>
        </w:tc>
        <w:tc>
          <w:tcPr>
            <w:tcW w:w="1833" w:type="dxa"/>
          </w:tcPr>
          <w:p w14:paraId="70D96B49" w14:textId="77777777" w:rsidR="00437445" w:rsidRDefault="00437445" w:rsidP="00CB7FCA"/>
        </w:tc>
        <w:tc>
          <w:tcPr>
            <w:tcW w:w="1833" w:type="dxa"/>
          </w:tcPr>
          <w:p w14:paraId="162343FA" w14:textId="77777777" w:rsidR="00437445" w:rsidRDefault="00437445" w:rsidP="00CB7FCA"/>
        </w:tc>
        <w:tc>
          <w:tcPr>
            <w:tcW w:w="1834" w:type="dxa"/>
          </w:tcPr>
          <w:p w14:paraId="44CD0D84" w14:textId="77777777" w:rsidR="00437445" w:rsidRDefault="00437445" w:rsidP="00CB7FCA"/>
        </w:tc>
      </w:tr>
      <w:tr w:rsidR="00437445" w14:paraId="0E5EEF3F" w14:textId="77777777" w:rsidTr="2CBE8418">
        <w:tc>
          <w:tcPr>
            <w:tcW w:w="1833" w:type="dxa"/>
          </w:tcPr>
          <w:p w14:paraId="017DFA3C" w14:textId="77777777" w:rsidR="00437445" w:rsidRDefault="00437445" w:rsidP="00CB7FCA"/>
          <w:p w14:paraId="486D2828" w14:textId="77777777" w:rsidR="00437445" w:rsidRDefault="00437445" w:rsidP="00CB7FCA"/>
        </w:tc>
        <w:tc>
          <w:tcPr>
            <w:tcW w:w="1833" w:type="dxa"/>
          </w:tcPr>
          <w:p w14:paraId="6DE2FEB1" w14:textId="77777777" w:rsidR="00437445" w:rsidRDefault="00437445" w:rsidP="00CB7FCA"/>
        </w:tc>
        <w:tc>
          <w:tcPr>
            <w:tcW w:w="1833" w:type="dxa"/>
          </w:tcPr>
          <w:p w14:paraId="7287B6D4" w14:textId="77777777" w:rsidR="00437445" w:rsidRDefault="00437445" w:rsidP="00CB7FCA"/>
        </w:tc>
        <w:tc>
          <w:tcPr>
            <w:tcW w:w="1833" w:type="dxa"/>
          </w:tcPr>
          <w:p w14:paraId="5022F28E" w14:textId="77777777" w:rsidR="00437445" w:rsidRDefault="00437445" w:rsidP="00CB7FCA"/>
        </w:tc>
        <w:tc>
          <w:tcPr>
            <w:tcW w:w="1834" w:type="dxa"/>
          </w:tcPr>
          <w:p w14:paraId="6B7FF49D" w14:textId="77777777" w:rsidR="00437445" w:rsidRDefault="00437445" w:rsidP="00CB7FCA"/>
        </w:tc>
      </w:tr>
      <w:tr w:rsidR="00437445" w14:paraId="4CC059DA" w14:textId="77777777" w:rsidTr="2CBE8418">
        <w:tc>
          <w:tcPr>
            <w:tcW w:w="1833" w:type="dxa"/>
          </w:tcPr>
          <w:p w14:paraId="41DA1215" w14:textId="77777777" w:rsidR="00437445" w:rsidRDefault="00437445" w:rsidP="00CB7FCA"/>
          <w:p w14:paraId="4CF13355" w14:textId="77777777" w:rsidR="00437445" w:rsidRDefault="00437445" w:rsidP="00CB7FCA"/>
        </w:tc>
        <w:tc>
          <w:tcPr>
            <w:tcW w:w="1833" w:type="dxa"/>
          </w:tcPr>
          <w:p w14:paraId="3DA529F9" w14:textId="77777777" w:rsidR="00437445" w:rsidRDefault="00437445" w:rsidP="00CB7FCA"/>
        </w:tc>
        <w:tc>
          <w:tcPr>
            <w:tcW w:w="1833" w:type="dxa"/>
          </w:tcPr>
          <w:p w14:paraId="6CD137CE" w14:textId="77777777" w:rsidR="00437445" w:rsidRDefault="00437445" w:rsidP="00CB7FCA"/>
        </w:tc>
        <w:tc>
          <w:tcPr>
            <w:tcW w:w="1833" w:type="dxa"/>
          </w:tcPr>
          <w:p w14:paraId="07E4BC8B" w14:textId="77777777" w:rsidR="00437445" w:rsidRDefault="00437445" w:rsidP="00CB7FCA"/>
        </w:tc>
        <w:tc>
          <w:tcPr>
            <w:tcW w:w="1834" w:type="dxa"/>
          </w:tcPr>
          <w:p w14:paraId="34F1C49A" w14:textId="77777777" w:rsidR="00437445" w:rsidRDefault="00437445" w:rsidP="00CB7FCA"/>
        </w:tc>
      </w:tr>
      <w:tr w:rsidR="00437445" w14:paraId="6A956623" w14:textId="77777777" w:rsidTr="2CBE8418">
        <w:tc>
          <w:tcPr>
            <w:tcW w:w="1833" w:type="dxa"/>
          </w:tcPr>
          <w:p w14:paraId="05DBCD01" w14:textId="77777777" w:rsidR="00437445" w:rsidRDefault="00437445" w:rsidP="00CB7FCA"/>
          <w:p w14:paraId="4F027B32" w14:textId="77777777" w:rsidR="00437445" w:rsidRDefault="00437445" w:rsidP="00CB7FCA"/>
        </w:tc>
        <w:tc>
          <w:tcPr>
            <w:tcW w:w="1833" w:type="dxa"/>
          </w:tcPr>
          <w:p w14:paraId="63FF2D74" w14:textId="77777777" w:rsidR="00437445" w:rsidRDefault="00437445" w:rsidP="00CB7FCA"/>
        </w:tc>
        <w:tc>
          <w:tcPr>
            <w:tcW w:w="1833" w:type="dxa"/>
          </w:tcPr>
          <w:p w14:paraId="3DCF3892" w14:textId="77777777" w:rsidR="00437445" w:rsidRDefault="00437445" w:rsidP="00CB7FCA"/>
        </w:tc>
        <w:tc>
          <w:tcPr>
            <w:tcW w:w="1833" w:type="dxa"/>
          </w:tcPr>
          <w:p w14:paraId="2787F392" w14:textId="77777777" w:rsidR="00437445" w:rsidRDefault="00437445" w:rsidP="00CB7FCA"/>
        </w:tc>
        <w:tc>
          <w:tcPr>
            <w:tcW w:w="1834" w:type="dxa"/>
          </w:tcPr>
          <w:p w14:paraId="5D068C59" w14:textId="77777777" w:rsidR="00437445" w:rsidRDefault="00437445" w:rsidP="00CB7FCA"/>
        </w:tc>
      </w:tr>
      <w:tr w:rsidR="00437445" w14:paraId="341A276E" w14:textId="77777777" w:rsidTr="2CBE8418">
        <w:tc>
          <w:tcPr>
            <w:tcW w:w="1833" w:type="dxa"/>
          </w:tcPr>
          <w:p w14:paraId="53BACD0F" w14:textId="77777777" w:rsidR="00437445" w:rsidRDefault="00437445" w:rsidP="00CB7FCA"/>
          <w:p w14:paraId="4AE6BDC3" w14:textId="77777777" w:rsidR="00437445" w:rsidRDefault="00437445" w:rsidP="00CB7FCA"/>
        </w:tc>
        <w:tc>
          <w:tcPr>
            <w:tcW w:w="1833" w:type="dxa"/>
          </w:tcPr>
          <w:p w14:paraId="6CDA7058" w14:textId="77777777" w:rsidR="00437445" w:rsidRDefault="00437445" w:rsidP="00CB7FCA"/>
        </w:tc>
        <w:tc>
          <w:tcPr>
            <w:tcW w:w="1833" w:type="dxa"/>
          </w:tcPr>
          <w:p w14:paraId="1D7BD492" w14:textId="77777777" w:rsidR="00437445" w:rsidRDefault="00437445" w:rsidP="00CB7FCA"/>
        </w:tc>
        <w:tc>
          <w:tcPr>
            <w:tcW w:w="1833" w:type="dxa"/>
          </w:tcPr>
          <w:p w14:paraId="1D1F4880" w14:textId="77777777" w:rsidR="00437445" w:rsidRDefault="00437445" w:rsidP="00CB7FCA"/>
        </w:tc>
        <w:tc>
          <w:tcPr>
            <w:tcW w:w="1834" w:type="dxa"/>
          </w:tcPr>
          <w:p w14:paraId="0612E972" w14:textId="77777777" w:rsidR="00437445" w:rsidRDefault="00437445" w:rsidP="00CB7FCA"/>
        </w:tc>
      </w:tr>
      <w:tr w:rsidR="00437445" w14:paraId="4DFFF28C" w14:textId="77777777" w:rsidTr="2CBE8418">
        <w:tc>
          <w:tcPr>
            <w:tcW w:w="1833" w:type="dxa"/>
          </w:tcPr>
          <w:p w14:paraId="66FCFE07" w14:textId="77777777" w:rsidR="00437445" w:rsidRDefault="00437445" w:rsidP="00CB7FCA"/>
          <w:p w14:paraId="0CE5CD97" w14:textId="77777777" w:rsidR="00437445" w:rsidRDefault="00437445" w:rsidP="00CB7FCA"/>
        </w:tc>
        <w:tc>
          <w:tcPr>
            <w:tcW w:w="1833" w:type="dxa"/>
          </w:tcPr>
          <w:p w14:paraId="33A0AE41" w14:textId="77777777" w:rsidR="00437445" w:rsidRDefault="00437445" w:rsidP="00CB7FCA"/>
        </w:tc>
        <w:tc>
          <w:tcPr>
            <w:tcW w:w="1833" w:type="dxa"/>
          </w:tcPr>
          <w:p w14:paraId="061FEB43" w14:textId="77777777" w:rsidR="00437445" w:rsidRDefault="00437445" w:rsidP="00CB7FCA"/>
        </w:tc>
        <w:tc>
          <w:tcPr>
            <w:tcW w:w="1833" w:type="dxa"/>
          </w:tcPr>
          <w:p w14:paraId="188425CC" w14:textId="77777777" w:rsidR="00437445" w:rsidRDefault="00437445" w:rsidP="00CB7FCA"/>
        </w:tc>
        <w:tc>
          <w:tcPr>
            <w:tcW w:w="1834" w:type="dxa"/>
          </w:tcPr>
          <w:p w14:paraId="30563357" w14:textId="77777777" w:rsidR="00437445" w:rsidRDefault="00437445" w:rsidP="00CB7FCA"/>
        </w:tc>
      </w:tr>
      <w:tr w:rsidR="00437445" w14:paraId="43F804A0" w14:textId="77777777" w:rsidTr="2CBE8418">
        <w:tc>
          <w:tcPr>
            <w:tcW w:w="1833" w:type="dxa"/>
          </w:tcPr>
          <w:p w14:paraId="4200D767" w14:textId="77777777" w:rsidR="00437445" w:rsidRDefault="00437445" w:rsidP="00CB7FCA"/>
          <w:p w14:paraId="496217B0" w14:textId="77777777" w:rsidR="00437445" w:rsidRDefault="00437445" w:rsidP="00CB7FCA"/>
        </w:tc>
        <w:tc>
          <w:tcPr>
            <w:tcW w:w="1833" w:type="dxa"/>
          </w:tcPr>
          <w:p w14:paraId="66C82AA8" w14:textId="77777777" w:rsidR="00437445" w:rsidRDefault="00437445" w:rsidP="00CB7FCA"/>
        </w:tc>
        <w:tc>
          <w:tcPr>
            <w:tcW w:w="1833" w:type="dxa"/>
          </w:tcPr>
          <w:p w14:paraId="4631F88E" w14:textId="77777777" w:rsidR="00437445" w:rsidRDefault="00437445" w:rsidP="00CB7FCA"/>
        </w:tc>
        <w:tc>
          <w:tcPr>
            <w:tcW w:w="1833" w:type="dxa"/>
          </w:tcPr>
          <w:p w14:paraId="4AF909B0" w14:textId="77777777" w:rsidR="00437445" w:rsidRDefault="00437445" w:rsidP="00CB7FCA"/>
        </w:tc>
        <w:tc>
          <w:tcPr>
            <w:tcW w:w="1834" w:type="dxa"/>
          </w:tcPr>
          <w:p w14:paraId="4885100A" w14:textId="77777777" w:rsidR="00437445" w:rsidRDefault="00437445" w:rsidP="00CB7FCA"/>
        </w:tc>
      </w:tr>
      <w:tr w:rsidR="00437445" w14:paraId="3D7CEA7F" w14:textId="77777777" w:rsidTr="2CBE8418">
        <w:tc>
          <w:tcPr>
            <w:tcW w:w="1833" w:type="dxa"/>
          </w:tcPr>
          <w:p w14:paraId="6DF670E6" w14:textId="77777777" w:rsidR="00437445" w:rsidRDefault="00437445" w:rsidP="00CB7FCA"/>
          <w:p w14:paraId="66597038" w14:textId="77777777" w:rsidR="00437445" w:rsidRDefault="00437445" w:rsidP="00CB7FCA"/>
        </w:tc>
        <w:tc>
          <w:tcPr>
            <w:tcW w:w="1833" w:type="dxa"/>
          </w:tcPr>
          <w:p w14:paraId="017458F3" w14:textId="77777777" w:rsidR="00437445" w:rsidRDefault="00437445" w:rsidP="00CB7FCA"/>
        </w:tc>
        <w:tc>
          <w:tcPr>
            <w:tcW w:w="1833" w:type="dxa"/>
          </w:tcPr>
          <w:p w14:paraId="60086500" w14:textId="77777777" w:rsidR="00437445" w:rsidRDefault="00437445" w:rsidP="00CB7FCA"/>
        </w:tc>
        <w:tc>
          <w:tcPr>
            <w:tcW w:w="1833" w:type="dxa"/>
          </w:tcPr>
          <w:p w14:paraId="6A9BAC8F" w14:textId="77777777" w:rsidR="00437445" w:rsidRDefault="00437445" w:rsidP="00CB7FCA"/>
        </w:tc>
        <w:tc>
          <w:tcPr>
            <w:tcW w:w="1834" w:type="dxa"/>
          </w:tcPr>
          <w:p w14:paraId="2C28ACFC" w14:textId="77777777" w:rsidR="00437445" w:rsidRDefault="00437445" w:rsidP="00CB7FCA"/>
        </w:tc>
      </w:tr>
      <w:tr w:rsidR="00437445" w14:paraId="67525D00" w14:textId="77777777" w:rsidTr="2CBE8418">
        <w:tc>
          <w:tcPr>
            <w:tcW w:w="1833" w:type="dxa"/>
          </w:tcPr>
          <w:p w14:paraId="02A3EDED" w14:textId="77777777" w:rsidR="00437445" w:rsidRDefault="00437445" w:rsidP="00CB7FCA"/>
          <w:p w14:paraId="63B496E2" w14:textId="77777777" w:rsidR="00437445" w:rsidRDefault="00437445" w:rsidP="00CB7FCA"/>
        </w:tc>
        <w:tc>
          <w:tcPr>
            <w:tcW w:w="1833" w:type="dxa"/>
          </w:tcPr>
          <w:p w14:paraId="3A871899" w14:textId="77777777" w:rsidR="00437445" w:rsidRDefault="00437445" w:rsidP="00CB7FCA"/>
        </w:tc>
        <w:tc>
          <w:tcPr>
            <w:tcW w:w="1833" w:type="dxa"/>
          </w:tcPr>
          <w:p w14:paraId="2F6D4EFB" w14:textId="77777777" w:rsidR="00437445" w:rsidRDefault="00437445" w:rsidP="00CB7FCA"/>
        </w:tc>
        <w:tc>
          <w:tcPr>
            <w:tcW w:w="1833" w:type="dxa"/>
          </w:tcPr>
          <w:p w14:paraId="035A956E" w14:textId="77777777" w:rsidR="00437445" w:rsidRDefault="00437445" w:rsidP="00CB7FCA"/>
        </w:tc>
        <w:tc>
          <w:tcPr>
            <w:tcW w:w="1834" w:type="dxa"/>
          </w:tcPr>
          <w:p w14:paraId="7BC35E71" w14:textId="77777777" w:rsidR="00437445" w:rsidRDefault="00437445" w:rsidP="00CB7FCA"/>
        </w:tc>
      </w:tr>
      <w:tr w:rsidR="00437445" w14:paraId="264C1A0E" w14:textId="77777777" w:rsidTr="2CBE8418">
        <w:tc>
          <w:tcPr>
            <w:tcW w:w="1833" w:type="dxa"/>
          </w:tcPr>
          <w:p w14:paraId="3DC20B7F" w14:textId="77777777" w:rsidR="00437445" w:rsidRDefault="00437445" w:rsidP="00CB7FCA"/>
          <w:p w14:paraId="222C0D7E" w14:textId="77777777" w:rsidR="00437445" w:rsidRDefault="00437445" w:rsidP="00CB7FCA"/>
        </w:tc>
        <w:tc>
          <w:tcPr>
            <w:tcW w:w="1833" w:type="dxa"/>
          </w:tcPr>
          <w:p w14:paraId="2DE00C70" w14:textId="77777777" w:rsidR="00437445" w:rsidRDefault="00437445" w:rsidP="00CB7FCA"/>
        </w:tc>
        <w:tc>
          <w:tcPr>
            <w:tcW w:w="1833" w:type="dxa"/>
          </w:tcPr>
          <w:p w14:paraId="0828AFE0" w14:textId="77777777" w:rsidR="00437445" w:rsidRDefault="00437445" w:rsidP="00CB7FCA"/>
        </w:tc>
        <w:tc>
          <w:tcPr>
            <w:tcW w:w="1833" w:type="dxa"/>
          </w:tcPr>
          <w:p w14:paraId="7BBBDB27" w14:textId="77777777" w:rsidR="00437445" w:rsidRDefault="00437445" w:rsidP="00CB7FCA"/>
        </w:tc>
        <w:tc>
          <w:tcPr>
            <w:tcW w:w="1834" w:type="dxa"/>
          </w:tcPr>
          <w:p w14:paraId="68285AC0" w14:textId="77777777" w:rsidR="00437445" w:rsidRDefault="00437445" w:rsidP="00CB7FCA"/>
        </w:tc>
      </w:tr>
    </w:tbl>
    <w:p w14:paraId="63ED297C" w14:textId="77777777" w:rsidR="00437445" w:rsidRPr="00D517B0" w:rsidRDefault="00437445" w:rsidP="00437445">
      <w:pPr>
        <w:spacing w:after="0" w:line="240" w:lineRule="auto"/>
      </w:pPr>
    </w:p>
    <w:p w14:paraId="700A880C" w14:textId="77777777" w:rsidR="00437445" w:rsidRPr="00B773A9" w:rsidRDefault="00437445" w:rsidP="00437445">
      <w:pPr>
        <w:spacing w:after="0" w:line="240" w:lineRule="auto"/>
      </w:pPr>
    </w:p>
    <w:p w14:paraId="7D962636" w14:textId="77777777" w:rsidR="008C771C" w:rsidRPr="00B773A9" w:rsidRDefault="008C771C" w:rsidP="008C771C">
      <w:pPr>
        <w:spacing w:after="0" w:line="240" w:lineRule="auto"/>
      </w:pPr>
    </w:p>
    <w:sectPr w:rsidR="008C771C" w:rsidRPr="00B773A9" w:rsidSect="009142C5">
      <w:headerReference w:type="default" r:id="rId10"/>
      <w:footerReference w:type="default" r:id="rId11"/>
      <w:pgSz w:w="11906" w:h="16838"/>
      <w:pgMar w:top="1958"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DA26B" w14:textId="77777777" w:rsidR="006F1CD1" w:rsidRDefault="006F1CD1" w:rsidP="009142C5">
      <w:pPr>
        <w:spacing w:after="0" w:line="240" w:lineRule="auto"/>
      </w:pPr>
      <w:r>
        <w:separator/>
      </w:r>
    </w:p>
  </w:endnote>
  <w:endnote w:type="continuationSeparator" w:id="0">
    <w:p w14:paraId="36B91E5C" w14:textId="77777777" w:rsidR="006F1CD1" w:rsidRDefault="006F1CD1" w:rsidP="0091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2BBE" w14:textId="77777777" w:rsidR="00B773A9" w:rsidRPr="005F32F0" w:rsidRDefault="00B773A9" w:rsidP="009142C5">
    <w:pPr>
      <w:pStyle w:val="Sidfot"/>
      <w:rPr>
        <w:szCs w:val="24"/>
      </w:rPr>
    </w:pPr>
  </w:p>
  <w:p w14:paraId="55A31BCC" w14:textId="77777777" w:rsidR="00B773A9" w:rsidRPr="005F32F0" w:rsidRDefault="00B773A9" w:rsidP="009142C5">
    <w:pPr>
      <w:pStyle w:val="Sidfot"/>
      <w:rPr>
        <w:szCs w:val="24"/>
      </w:rPr>
    </w:pPr>
    <w:r w:rsidRPr="2CBE8418">
      <w:t>Sveriges Elevkårer</w:t>
    </w:r>
    <w:r w:rsidRPr="005F32F0">
      <w:rPr>
        <w:szCs w:val="24"/>
      </w:rPr>
      <w:tab/>
    </w:r>
    <w:r w:rsidRPr="005F32F0">
      <w:rPr>
        <w:szCs w:val="24"/>
      </w:rPr>
      <w:tab/>
    </w:r>
    <w:r w:rsidRPr="2CBE8418">
      <w:t>08-644 45 00</w:t>
    </w:r>
  </w:p>
  <w:p w14:paraId="27BDCC61" w14:textId="77777777" w:rsidR="00B773A9" w:rsidRPr="005F32F0" w:rsidRDefault="00B773A9" w:rsidP="009142C5">
    <w:pPr>
      <w:pStyle w:val="Sidfot"/>
      <w:rPr>
        <w:szCs w:val="24"/>
      </w:rPr>
    </w:pPr>
    <w:r w:rsidRPr="005F32F0">
      <w:rPr>
        <w:szCs w:val="24"/>
      </w:rPr>
      <w:t>Malmgårdsvägen 63</w:t>
    </w:r>
    <w:r w:rsidRPr="005F32F0">
      <w:rPr>
        <w:szCs w:val="24"/>
      </w:rPr>
      <w:tab/>
    </w:r>
    <w:r w:rsidRPr="005F32F0">
      <w:rPr>
        <w:szCs w:val="24"/>
      </w:rPr>
      <w:tab/>
      <w:t>www.sverigeselevkarer.se</w:t>
    </w:r>
  </w:p>
  <w:p w14:paraId="51541F78" w14:textId="77777777" w:rsidR="00B773A9" w:rsidRPr="005F32F0" w:rsidRDefault="00B773A9">
    <w:pPr>
      <w:pStyle w:val="Sidfot"/>
      <w:rPr>
        <w:szCs w:val="24"/>
      </w:rPr>
    </w:pPr>
    <w:r w:rsidRPr="005F32F0">
      <w:rPr>
        <w:szCs w:val="24"/>
      </w:rPr>
      <w:t>116 38 Stockholm</w:t>
    </w:r>
    <w:r w:rsidRPr="005F32F0">
      <w:rPr>
        <w:szCs w:val="24"/>
      </w:rPr>
      <w:tab/>
    </w:r>
    <w:r w:rsidRPr="005F32F0">
      <w:rPr>
        <w:szCs w:val="24"/>
      </w:rPr>
      <w:tab/>
      <w:t>info@sverigeselevkarer.se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136B7" w14:textId="77777777" w:rsidR="006F1CD1" w:rsidRDefault="006F1CD1" w:rsidP="009142C5">
      <w:pPr>
        <w:spacing w:after="0" w:line="240" w:lineRule="auto"/>
      </w:pPr>
      <w:r>
        <w:separator/>
      </w:r>
    </w:p>
  </w:footnote>
  <w:footnote w:type="continuationSeparator" w:id="0">
    <w:p w14:paraId="19512EB0" w14:textId="77777777" w:rsidR="006F1CD1" w:rsidRDefault="006F1CD1" w:rsidP="00914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4"/>
      </w:rPr>
      <w:id w:val="97555475"/>
      <w:docPartObj>
        <w:docPartGallery w:val="Page Numbers (Top of Page)"/>
        <w:docPartUnique/>
      </w:docPartObj>
    </w:sdtPr>
    <w:sdtEndPr/>
    <w:sdtContent>
      <w:p w14:paraId="676DBF49" w14:textId="77777777" w:rsidR="005C70F9" w:rsidRDefault="00B773A9" w:rsidP="009142C5">
        <w:pPr>
          <w:pStyle w:val="Sidhuvud"/>
          <w:rPr>
            <w:szCs w:val="24"/>
          </w:rPr>
        </w:pPr>
        <w:r w:rsidRPr="005F32F0">
          <w:rPr>
            <w:noProof/>
            <w:szCs w:val="24"/>
            <w:lang w:eastAsia="sv-SE"/>
          </w:rPr>
          <w:drawing>
            <wp:anchor distT="0" distB="0" distL="114300" distR="114300" simplePos="0" relativeHeight="251659264" behindDoc="1" locked="0" layoutInCell="1" allowOverlap="1" wp14:anchorId="471593DC" wp14:editId="07777777">
              <wp:simplePos x="0" y="0"/>
              <wp:positionH relativeFrom="column">
                <wp:posOffset>19050</wp:posOffset>
              </wp:positionH>
              <wp:positionV relativeFrom="paragraph">
                <wp:posOffset>-397510</wp:posOffset>
              </wp:positionV>
              <wp:extent cx="1807845" cy="1083945"/>
              <wp:effectExtent l="19050" t="0" r="1905" b="0"/>
              <wp:wrapTight wrapText="bothSides">
                <wp:wrapPolygon edited="0">
                  <wp:start x="-228" y="0"/>
                  <wp:lineTo x="-228" y="21258"/>
                  <wp:lineTo x="21623" y="21258"/>
                  <wp:lineTo x="21623" y="0"/>
                  <wp:lineTo x="-228"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HUVUD.jpg"/>
                      <pic:cNvPicPr/>
                    </pic:nvPicPr>
                    <pic:blipFill>
                      <a:blip r:embed="rId1">
                        <a:extLst>
                          <a:ext uri="{28A0092B-C50C-407E-A947-70E740481C1C}">
                            <a14:useLocalDpi xmlns:a14="http://schemas.microsoft.com/office/drawing/2010/main" val="0"/>
                          </a:ext>
                        </a:extLst>
                      </a:blip>
                      <a:stretch>
                        <a:fillRect/>
                      </a:stretch>
                    </pic:blipFill>
                    <pic:spPr>
                      <a:xfrm>
                        <a:off x="0" y="0"/>
                        <a:ext cx="1807845" cy="1083945"/>
                      </a:xfrm>
                      <a:prstGeom prst="rect">
                        <a:avLst/>
                      </a:prstGeom>
                    </pic:spPr>
                  </pic:pic>
                </a:graphicData>
              </a:graphic>
            </wp:anchor>
          </w:drawing>
        </w:r>
        <w:r w:rsidRPr="005F32F0">
          <w:rPr>
            <w:szCs w:val="24"/>
          </w:rPr>
          <w:tab/>
        </w:r>
        <w:r w:rsidR="005C70F9">
          <w:rPr>
            <w:szCs w:val="24"/>
          </w:rPr>
          <w:tab/>
        </w:r>
        <w:r w:rsidR="005C70F9" w:rsidRPr="005C70F9">
          <w:rPr>
            <w:rStyle w:val="Rubrik4Char"/>
          </w:rPr>
          <w:t>Elevskyddsombud</w:t>
        </w:r>
        <w:r w:rsidRPr="005C70F9">
          <w:rPr>
            <w:rStyle w:val="Rubrik4Char"/>
          </w:rPr>
          <w:tab/>
        </w:r>
      </w:p>
      <w:p w14:paraId="648EB40F" w14:textId="77777777" w:rsidR="00B773A9" w:rsidRPr="005F32F0" w:rsidRDefault="005C70F9" w:rsidP="009142C5">
        <w:pPr>
          <w:pStyle w:val="Sidhuvud"/>
          <w:rPr>
            <w:szCs w:val="24"/>
          </w:rPr>
        </w:pPr>
        <w:r>
          <w:rPr>
            <w:szCs w:val="24"/>
          </w:rPr>
          <w:tab/>
        </w:r>
        <w:r>
          <w:rPr>
            <w:szCs w:val="24"/>
          </w:rPr>
          <w:tab/>
        </w:r>
        <w:r w:rsidR="00B773A9">
          <w:rPr>
            <w:szCs w:val="24"/>
          </w:rPr>
          <w:t>Mallar för skyddsrond</w:t>
        </w:r>
      </w:p>
      <w:p w14:paraId="7340FDBB" w14:textId="77777777" w:rsidR="00B773A9" w:rsidRPr="005F32F0" w:rsidRDefault="00B773A9" w:rsidP="009142C5">
        <w:pPr>
          <w:pStyle w:val="Sidhuvud"/>
          <w:jc w:val="right"/>
          <w:rPr>
            <w:szCs w:val="24"/>
          </w:rPr>
        </w:pPr>
        <w:r>
          <w:rPr>
            <w:szCs w:val="24"/>
          </w:rPr>
          <w:t>Uppdaterad: 2012-</w:t>
        </w:r>
        <w:r w:rsidR="008F4754">
          <w:rPr>
            <w:szCs w:val="24"/>
          </w:rPr>
          <w:t>09-05</w:t>
        </w:r>
      </w:p>
      <w:p w14:paraId="76304F91" w14:textId="77777777" w:rsidR="00B773A9" w:rsidRPr="005F32F0" w:rsidRDefault="00B773A9" w:rsidP="009142C5">
        <w:pPr>
          <w:pStyle w:val="Sidhuvud"/>
          <w:jc w:val="right"/>
          <w:rPr>
            <w:szCs w:val="24"/>
          </w:rPr>
        </w:pPr>
        <w:r w:rsidRPr="005F32F0">
          <w:rPr>
            <w:szCs w:val="24"/>
          </w:rPr>
          <w:t xml:space="preserve">Sida </w:t>
        </w:r>
        <w:r w:rsidR="003C4ED0" w:rsidRPr="005F32F0">
          <w:rPr>
            <w:b/>
            <w:szCs w:val="24"/>
          </w:rPr>
          <w:fldChar w:fldCharType="begin"/>
        </w:r>
        <w:r w:rsidRPr="005F32F0">
          <w:rPr>
            <w:b/>
            <w:szCs w:val="24"/>
          </w:rPr>
          <w:instrText>PAGE</w:instrText>
        </w:r>
        <w:r w:rsidR="003C4ED0" w:rsidRPr="005F32F0">
          <w:rPr>
            <w:b/>
            <w:szCs w:val="24"/>
          </w:rPr>
          <w:fldChar w:fldCharType="separate"/>
        </w:r>
        <w:r w:rsidR="008F4754">
          <w:rPr>
            <w:b/>
            <w:noProof/>
            <w:szCs w:val="24"/>
          </w:rPr>
          <w:t>1</w:t>
        </w:r>
        <w:r w:rsidR="003C4ED0" w:rsidRPr="005F32F0">
          <w:rPr>
            <w:b/>
            <w:szCs w:val="24"/>
          </w:rPr>
          <w:fldChar w:fldCharType="end"/>
        </w:r>
        <w:r w:rsidRPr="005F32F0">
          <w:rPr>
            <w:szCs w:val="24"/>
          </w:rPr>
          <w:t xml:space="preserve"> av </w:t>
        </w:r>
        <w:r w:rsidR="003C4ED0" w:rsidRPr="005F32F0">
          <w:rPr>
            <w:b/>
            <w:szCs w:val="24"/>
          </w:rPr>
          <w:fldChar w:fldCharType="begin"/>
        </w:r>
        <w:r w:rsidRPr="005F32F0">
          <w:rPr>
            <w:b/>
            <w:szCs w:val="24"/>
          </w:rPr>
          <w:instrText>NUMPAGES</w:instrText>
        </w:r>
        <w:r w:rsidR="003C4ED0" w:rsidRPr="005F32F0">
          <w:rPr>
            <w:b/>
            <w:szCs w:val="24"/>
          </w:rPr>
          <w:fldChar w:fldCharType="separate"/>
        </w:r>
        <w:r w:rsidR="008F4754">
          <w:rPr>
            <w:b/>
            <w:noProof/>
            <w:szCs w:val="24"/>
          </w:rPr>
          <w:t>7</w:t>
        </w:r>
        <w:r w:rsidR="003C4ED0" w:rsidRPr="005F32F0">
          <w:rPr>
            <w:b/>
            <w:szCs w:val="24"/>
          </w:rPr>
          <w:fldChar w:fldCharType="end"/>
        </w:r>
      </w:p>
    </w:sdtContent>
  </w:sdt>
  <w:p w14:paraId="41558D7E" w14:textId="77777777" w:rsidR="00B773A9" w:rsidRPr="005F32F0" w:rsidRDefault="00B773A9">
    <w:pPr>
      <w:pStyle w:val="Sidhuvu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94BA2"/>
    <w:multiLevelType w:val="hybridMultilevel"/>
    <w:tmpl w:val="90A82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2C5"/>
    <w:rsid w:val="000114DC"/>
    <w:rsid w:val="00044542"/>
    <w:rsid w:val="00081E27"/>
    <w:rsid w:val="000E5D12"/>
    <w:rsid w:val="000F53DF"/>
    <w:rsid w:val="00110855"/>
    <w:rsid w:val="001D34E8"/>
    <w:rsid w:val="00233C47"/>
    <w:rsid w:val="003C4ED0"/>
    <w:rsid w:val="00437445"/>
    <w:rsid w:val="00486608"/>
    <w:rsid w:val="004867A2"/>
    <w:rsid w:val="00532A65"/>
    <w:rsid w:val="005C70F9"/>
    <w:rsid w:val="005F32F0"/>
    <w:rsid w:val="006F1CD1"/>
    <w:rsid w:val="007202F6"/>
    <w:rsid w:val="007B0F15"/>
    <w:rsid w:val="007B234B"/>
    <w:rsid w:val="00831AC2"/>
    <w:rsid w:val="008B56D3"/>
    <w:rsid w:val="008C771C"/>
    <w:rsid w:val="008F4754"/>
    <w:rsid w:val="009142C5"/>
    <w:rsid w:val="0094212D"/>
    <w:rsid w:val="00960AE7"/>
    <w:rsid w:val="009B7C88"/>
    <w:rsid w:val="00A35866"/>
    <w:rsid w:val="00A54194"/>
    <w:rsid w:val="00A72536"/>
    <w:rsid w:val="00AE232D"/>
    <w:rsid w:val="00B44DAD"/>
    <w:rsid w:val="00B45615"/>
    <w:rsid w:val="00B55731"/>
    <w:rsid w:val="00B60238"/>
    <w:rsid w:val="00B773A9"/>
    <w:rsid w:val="00B8085D"/>
    <w:rsid w:val="00BD019E"/>
    <w:rsid w:val="00C21368"/>
    <w:rsid w:val="00CA2856"/>
    <w:rsid w:val="00D33AF9"/>
    <w:rsid w:val="00D517B0"/>
    <w:rsid w:val="00E470D9"/>
    <w:rsid w:val="00E71EB8"/>
    <w:rsid w:val="00EA2F9D"/>
    <w:rsid w:val="00F12035"/>
    <w:rsid w:val="00F22375"/>
    <w:rsid w:val="2936CB02"/>
    <w:rsid w:val="2CBE8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1DEC"/>
  <w15:docId w15:val="{5A7417F3-871B-4D71-9C8A-3BF08EF0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F0"/>
    <w:rPr>
      <w:rFonts w:ascii="Georgia" w:hAnsi="Georgia"/>
      <w:sz w:val="24"/>
    </w:rPr>
  </w:style>
  <w:style w:type="paragraph" w:styleId="Rubrik1">
    <w:name w:val="heading 1"/>
    <w:basedOn w:val="Normal"/>
    <w:next w:val="Normal"/>
    <w:link w:val="Rubrik1Char"/>
    <w:uiPriority w:val="9"/>
    <w:qFormat/>
    <w:rsid w:val="005F32F0"/>
    <w:pPr>
      <w:keepNext/>
      <w:keepLines/>
      <w:spacing w:before="480" w:after="0"/>
      <w:outlineLvl w:val="0"/>
    </w:pPr>
    <w:rPr>
      <w:rFonts w:ascii="Calibri" w:eastAsiaTheme="majorEastAsia" w:hAnsi="Calibri" w:cstheme="majorBidi"/>
      <w:b/>
      <w:bCs/>
      <w:color w:val="000000" w:themeColor="text1"/>
      <w:sz w:val="36"/>
      <w:szCs w:val="28"/>
    </w:rPr>
  </w:style>
  <w:style w:type="paragraph" w:styleId="Rubrik2">
    <w:name w:val="heading 2"/>
    <w:basedOn w:val="Normal"/>
    <w:next w:val="Normal"/>
    <w:link w:val="Rubrik2Char"/>
    <w:uiPriority w:val="9"/>
    <w:unhideWhenUsed/>
    <w:qFormat/>
    <w:rsid w:val="005F32F0"/>
    <w:pPr>
      <w:keepNext/>
      <w:keepLines/>
      <w:spacing w:before="200" w:after="0"/>
      <w:outlineLvl w:val="1"/>
    </w:pPr>
    <w:rPr>
      <w:rFonts w:ascii="Calibri" w:eastAsiaTheme="majorEastAsia" w:hAnsi="Calibri" w:cstheme="majorBidi"/>
      <w:b/>
      <w:bCs/>
      <w:color w:val="000000" w:themeColor="text1"/>
      <w:sz w:val="32"/>
      <w:szCs w:val="26"/>
    </w:rPr>
  </w:style>
  <w:style w:type="paragraph" w:styleId="Rubrik3">
    <w:name w:val="heading 3"/>
    <w:basedOn w:val="Normal"/>
    <w:next w:val="Normal"/>
    <w:link w:val="Rubrik3Char"/>
    <w:uiPriority w:val="9"/>
    <w:unhideWhenUsed/>
    <w:qFormat/>
    <w:rsid w:val="005F32F0"/>
    <w:pPr>
      <w:keepNext/>
      <w:keepLines/>
      <w:spacing w:before="200" w:after="0"/>
      <w:outlineLvl w:val="2"/>
    </w:pPr>
    <w:rPr>
      <w:rFonts w:ascii="Calibri" w:eastAsiaTheme="majorEastAsia" w:hAnsi="Calibri" w:cstheme="majorBidi"/>
      <w:b/>
      <w:bCs/>
      <w:color w:val="000000" w:themeColor="text1"/>
      <w:sz w:val="28"/>
    </w:rPr>
  </w:style>
  <w:style w:type="paragraph" w:styleId="Rubrik4">
    <w:name w:val="heading 4"/>
    <w:basedOn w:val="Normal"/>
    <w:next w:val="Normal"/>
    <w:link w:val="Rubrik4Char"/>
    <w:uiPriority w:val="9"/>
    <w:unhideWhenUsed/>
    <w:qFormat/>
    <w:rsid w:val="005F32F0"/>
    <w:pPr>
      <w:keepNext/>
      <w:keepLines/>
      <w:spacing w:before="200" w:after="0"/>
      <w:outlineLvl w:val="3"/>
    </w:pPr>
    <w:rPr>
      <w:rFonts w:ascii="Calibri" w:eastAsiaTheme="majorEastAsia" w:hAnsi="Calibri" w:cstheme="majorBidi"/>
      <w:b/>
      <w:bCs/>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9142C5"/>
    <w:pPr>
      <w:tabs>
        <w:tab w:val="center" w:pos="4513"/>
        <w:tab w:val="right" w:pos="9026"/>
      </w:tabs>
      <w:spacing w:after="0" w:line="240" w:lineRule="auto"/>
    </w:pPr>
  </w:style>
  <w:style w:type="character" w:customStyle="1" w:styleId="SidhuvudChar">
    <w:name w:val="Sidhuvud Char"/>
    <w:basedOn w:val="Standardstycketeckensnitt"/>
    <w:link w:val="Sidhuvud"/>
    <w:uiPriority w:val="99"/>
    <w:semiHidden/>
    <w:rsid w:val="009142C5"/>
  </w:style>
  <w:style w:type="paragraph" w:styleId="Sidfot">
    <w:name w:val="footer"/>
    <w:basedOn w:val="Normal"/>
    <w:link w:val="SidfotChar"/>
    <w:uiPriority w:val="99"/>
    <w:unhideWhenUsed/>
    <w:rsid w:val="009142C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9142C5"/>
  </w:style>
  <w:style w:type="character" w:styleId="Hyperlnk">
    <w:name w:val="Hyperlink"/>
    <w:basedOn w:val="Standardstycketeckensnitt"/>
    <w:uiPriority w:val="99"/>
    <w:unhideWhenUsed/>
    <w:rsid w:val="009142C5"/>
    <w:rPr>
      <w:color w:val="0000FF" w:themeColor="hyperlink"/>
      <w:u w:val="single"/>
    </w:rPr>
  </w:style>
  <w:style w:type="paragraph" w:styleId="Ingetavstnd">
    <w:name w:val="No Spacing"/>
    <w:uiPriority w:val="1"/>
    <w:rsid w:val="005F32F0"/>
    <w:pPr>
      <w:spacing w:after="0" w:line="240" w:lineRule="auto"/>
    </w:pPr>
  </w:style>
  <w:style w:type="paragraph" w:styleId="Underrubrik">
    <w:name w:val="Subtitle"/>
    <w:basedOn w:val="Normal"/>
    <w:next w:val="Normal"/>
    <w:link w:val="UnderrubrikChar"/>
    <w:uiPriority w:val="11"/>
    <w:rsid w:val="005F32F0"/>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uiPriority w:val="11"/>
    <w:rsid w:val="005F32F0"/>
    <w:rPr>
      <w:rFonts w:asciiTheme="majorHAnsi" w:eastAsiaTheme="majorEastAsia" w:hAnsiTheme="majorHAnsi" w:cstheme="majorBidi"/>
      <w:i/>
      <w:iCs/>
      <w:color w:val="4F81BD" w:themeColor="accent1"/>
      <w:spacing w:val="15"/>
      <w:sz w:val="24"/>
      <w:szCs w:val="24"/>
    </w:rPr>
  </w:style>
  <w:style w:type="paragraph" w:styleId="Rubrik">
    <w:name w:val="Title"/>
    <w:basedOn w:val="Normal"/>
    <w:next w:val="Normal"/>
    <w:link w:val="RubrikChar"/>
    <w:uiPriority w:val="10"/>
    <w:rsid w:val="005F32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F32F0"/>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5F32F0"/>
    <w:rPr>
      <w:rFonts w:ascii="Calibri" w:eastAsiaTheme="majorEastAsia" w:hAnsi="Calibri" w:cstheme="majorBidi"/>
      <w:b/>
      <w:bCs/>
      <w:color w:val="000000" w:themeColor="text1"/>
      <w:sz w:val="32"/>
      <w:szCs w:val="26"/>
    </w:rPr>
  </w:style>
  <w:style w:type="character" w:customStyle="1" w:styleId="Rubrik1Char">
    <w:name w:val="Rubrik 1 Char"/>
    <w:basedOn w:val="Standardstycketeckensnitt"/>
    <w:link w:val="Rubrik1"/>
    <w:uiPriority w:val="9"/>
    <w:rsid w:val="005F32F0"/>
    <w:rPr>
      <w:rFonts w:ascii="Calibri" w:eastAsiaTheme="majorEastAsia" w:hAnsi="Calibri" w:cstheme="majorBidi"/>
      <w:b/>
      <w:bCs/>
      <w:color w:val="000000" w:themeColor="text1"/>
      <w:sz w:val="36"/>
      <w:szCs w:val="28"/>
    </w:rPr>
  </w:style>
  <w:style w:type="character" w:customStyle="1" w:styleId="Rubrik3Char">
    <w:name w:val="Rubrik 3 Char"/>
    <w:basedOn w:val="Standardstycketeckensnitt"/>
    <w:link w:val="Rubrik3"/>
    <w:uiPriority w:val="9"/>
    <w:rsid w:val="005F32F0"/>
    <w:rPr>
      <w:rFonts w:ascii="Calibri" w:eastAsiaTheme="majorEastAsia" w:hAnsi="Calibri" w:cstheme="majorBidi"/>
      <w:b/>
      <w:bCs/>
      <w:color w:val="000000" w:themeColor="text1"/>
      <w:sz w:val="28"/>
    </w:rPr>
  </w:style>
  <w:style w:type="character" w:customStyle="1" w:styleId="Rubrik4Char">
    <w:name w:val="Rubrik 4 Char"/>
    <w:basedOn w:val="Standardstycketeckensnitt"/>
    <w:link w:val="Rubrik4"/>
    <w:uiPriority w:val="9"/>
    <w:rsid w:val="005F32F0"/>
    <w:rPr>
      <w:rFonts w:ascii="Calibri" w:eastAsiaTheme="majorEastAsia" w:hAnsi="Calibri" w:cstheme="majorBidi"/>
      <w:b/>
      <w:bCs/>
      <w:iCs/>
      <w:color w:val="000000" w:themeColor="text1"/>
      <w:sz w:val="24"/>
    </w:rPr>
  </w:style>
  <w:style w:type="character" w:styleId="Betoning">
    <w:name w:val="Emphasis"/>
    <w:basedOn w:val="Standardstycketeckensnitt"/>
    <w:uiPriority w:val="20"/>
    <w:qFormat/>
    <w:rsid w:val="005F32F0"/>
    <w:rPr>
      <w:rFonts w:ascii="Georgia" w:hAnsi="Georgia"/>
      <w:i/>
      <w:iCs/>
      <w:color w:val="000000" w:themeColor="text1"/>
      <w:sz w:val="24"/>
    </w:rPr>
  </w:style>
  <w:style w:type="paragraph" w:styleId="Citat">
    <w:name w:val="Quote"/>
    <w:basedOn w:val="Normal"/>
    <w:next w:val="Normal"/>
    <w:link w:val="CitatChar"/>
    <w:uiPriority w:val="29"/>
    <w:qFormat/>
    <w:rsid w:val="00AE232D"/>
    <w:pPr>
      <w:ind w:left="850" w:right="850"/>
    </w:pPr>
    <w:rPr>
      <w:i/>
      <w:iCs/>
      <w:color w:val="000000" w:themeColor="text1"/>
      <w:sz w:val="26"/>
    </w:rPr>
  </w:style>
  <w:style w:type="character" w:customStyle="1" w:styleId="CitatChar">
    <w:name w:val="Citat Char"/>
    <w:basedOn w:val="Standardstycketeckensnitt"/>
    <w:link w:val="Citat"/>
    <w:uiPriority w:val="29"/>
    <w:rsid w:val="00AE232D"/>
    <w:rPr>
      <w:rFonts w:ascii="Georgia" w:hAnsi="Georgia"/>
      <w:i/>
      <w:iCs/>
      <w:color w:val="000000" w:themeColor="text1"/>
      <w:sz w:val="26"/>
    </w:rPr>
  </w:style>
  <w:style w:type="character" w:styleId="Stark">
    <w:name w:val="Strong"/>
    <w:basedOn w:val="Standardstycketeckensnitt"/>
    <w:uiPriority w:val="22"/>
    <w:qFormat/>
    <w:rsid w:val="005F32F0"/>
    <w:rPr>
      <w:rFonts w:ascii="Georgia" w:hAnsi="Georgia"/>
      <w:b/>
      <w:bCs/>
      <w:i/>
      <w:color w:val="000000" w:themeColor="text1"/>
      <w:sz w:val="24"/>
    </w:rPr>
  </w:style>
  <w:style w:type="paragraph" w:styleId="Starktcitat">
    <w:name w:val="Intense Quote"/>
    <w:basedOn w:val="Normal"/>
    <w:next w:val="Normal"/>
    <w:link w:val="StarktcitatChar"/>
    <w:uiPriority w:val="30"/>
    <w:rsid w:val="005F32F0"/>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5F32F0"/>
    <w:rPr>
      <w:rFonts w:ascii="Georgia" w:hAnsi="Georgia"/>
      <w:b/>
      <w:bCs/>
      <w:i/>
      <w:iCs/>
      <w:color w:val="4F81BD" w:themeColor="accent1"/>
      <w:sz w:val="24"/>
    </w:rPr>
  </w:style>
  <w:style w:type="table" w:styleId="Tabellrutnt">
    <w:name w:val="Table Grid"/>
    <w:basedOn w:val="Normaltabell"/>
    <w:uiPriority w:val="59"/>
    <w:rsid w:val="00D5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A54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4feafb-ab9b-4a35-9fd1-3206e3239519" xsi:nil="true"/>
    <lcf76f155ced4ddcb4097134ff3c332f xmlns="17f65076-377a-4f3f-bfc6-3e03a93cd0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 Sveriges Elevråd" ma:contentTypeID="0x0101004406D8561CA6B547B7008407F3609A6600D1002726EEA7DC40B6F078E4542C159B" ma:contentTypeVersion="7" ma:contentTypeDescription="Skapa ett nytt dokument." ma:contentTypeScope="" ma:versionID="88118f71d9466c4b2fb99bdab6a43ed8">
  <xsd:schema xmlns:xsd="http://www.w3.org/2001/XMLSchema" xmlns:xs="http://www.w3.org/2001/XMLSchema" xmlns:p="http://schemas.microsoft.com/office/2006/metadata/properties" xmlns:ns2="17f65076-377a-4f3f-bfc6-3e03a93cd0a9" xmlns:ns3="c54feafb-ab9b-4a35-9fd1-3206e3239519" targetNamespace="http://schemas.microsoft.com/office/2006/metadata/properties" ma:root="true" ma:fieldsID="544ad1b29042903a3d46c34854d1a55b" ns2:_="" ns3:_="">
    <xsd:import namespace="17f65076-377a-4f3f-bfc6-3e03a93cd0a9"/>
    <xsd:import namespace="c54feafb-ab9b-4a35-9fd1-3206e3239519"/>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65076-377a-4f3f-bfc6-3e03a93cd0a9"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feafb-ab9b-4a35-9fd1-3206e323951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026c287-105b-4234-a7d4-b8f8a2318168}" ma:internalName="TaxCatchAll" ma:showField="CatchAllData" ma:web="c54feafb-ab9b-4a35-9fd1-3206e3239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05B28-82FB-4137-9EF3-90233CAA715A}">
  <ds:schemaRefs>
    <ds:schemaRef ds:uri="http://schemas.microsoft.com/office/2006/metadata/properties"/>
    <ds:schemaRef ds:uri="http://schemas.microsoft.com/office/infopath/2007/PartnerControls"/>
    <ds:schemaRef ds:uri="65ba3c99-cb7a-425a-972c-d6be3c5ca7fc"/>
  </ds:schemaRefs>
</ds:datastoreItem>
</file>

<file path=customXml/itemProps2.xml><?xml version="1.0" encoding="utf-8"?>
<ds:datastoreItem xmlns:ds="http://schemas.openxmlformats.org/officeDocument/2006/customXml" ds:itemID="{3B70AFE3-7E24-48EC-A856-6B8399A8F8E6}">
  <ds:schemaRefs>
    <ds:schemaRef ds:uri="http://schemas.microsoft.com/sharepoint/v3/contenttype/forms"/>
  </ds:schemaRefs>
</ds:datastoreItem>
</file>

<file path=customXml/itemProps3.xml><?xml version="1.0" encoding="utf-8"?>
<ds:datastoreItem xmlns:ds="http://schemas.openxmlformats.org/officeDocument/2006/customXml" ds:itemID="{D49486D2-9CED-447C-8EF2-1A0217A8E00E}"/>
</file>

<file path=docProps/app.xml><?xml version="1.0" encoding="utf-8"?>
<Properties xmlns="http://schemas.openxmlformats.org/officeDocument/2006/extended-properties" xmlns:vt="http://schemas.openxmlformats.org/officeDocument/2006/docPropsVTypes">
  <Template>Normal</Template>
  <TotalTime>0</TotalTime>
  <Pages>7</Pages>
  <Words>609</Words>
  <Characters>3230</Characters>
  <Application>Microsoft Office Word</Application>
  <DocSecurity>0</DocSecurity>
  <Lines>26</Lines>
  <Paragraphs>7</Paragraphs>
  <ScaleCrop>false</ScaleCrop>
  <Company>Sveriges Elevråds Centralorganisation</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mikael.lundstrom</dc:creator>
  <cp:lastModifiedBy>Rebecka Madsen</cp:lastModifiedBy>
  <cp:revision>12</cp:revision>
  <dcterms:created xsi:type="dcterms:W3CDTF">2012-07-17T08:50:00Z</dcterms:created>
  <dcterms:modified xsi:type="dcterms:W3CDTF">2021-03-17T15:06:00Z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0x0101004406D8561CA6B547B7008407F3609A6600D1002726EEA7DC40B6F078E4542C159B</vt:lpwstr>
  </property>
  <property fmtid="{D5CDD505-2E9C-101B-9397-08002B2CF9AE}" pid="3" name="Order">
    <vt:r8>2746300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